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1400" w:lineRule="exact"/>
        <w:ind w:left="-619" w:leftChars="-295" w:right="-735" w:rightChars="-350"/>
        <w:jc w:val="center"/>
        <w:rPr>
          <w:rFonts w:ascii="微软雅黑" w:hAnsi="微软雅黑" w:eastAsia="微软雅黑" w:cs="微软雅黑"/>
          <w:b/>
          <w:color w:val="FF0000"/>
          <w:spacing w:val="-14"/>
          <w:w w:val="70"/>
          <w:sz w:val="114"/>
          <w:szCs w:val="114"/>
        </w:rPr>
      </w:pPr>
      <w:r>
        <w:rPr>
          <w:rFonts w:hint="eastAsia" w:ascii="微软雅黑" w:hAnsi="微软雅黑" w:eastAsia="微软雅黑" w:cs="微软雅黑"/>
          <w:b/>
          <w:color w:val="FF0000"/>
          <w:spacing w:val="-14"/>
          <w:w w:val="70"/>
          <w:sz w:val="114"/>
          <w:szCs w:val="114"/>
        </w:rPr>
        <w:t>北京中筑城文化交流中心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2839" w:firstLineChars="946"/>
        <w:rPr>
          <w:rFonts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筑城培字[2023] 010号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40" w:lineRule="exact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color w:val="000000"/>
          <w:kern w:val="0"/>
          <w:sz w:val="52"/>
          <w:szCs w:val="52"/>
        </w:rPr>
        <w:pict>
          <v:shape id="自选图形 18" o:spid="_x0000_s1026" o:spt="32" type="#_x0000_t32" style="position:absolute;left:0pt;margin-left:0.45pt;margin-top:5.55pt;height:0.05pt;width:440.25pt;z-index:251659264;mso-width-relative:page;mso-height-relative:page;" filled="f" stroked="t" coordsize="21600,21600" o:gfxdata="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sTFirTAAAABgEAAA8AAAAAAAAAAQAgAAAAIgAAAGRycy9kb3ducmV2Lnht&#10;bFBLAQIUABQAAAAIAIdO4kC4pdQC/gEAAPUDAAAOAAAAAAAAAAEAIAAAACIBAABkcnMvZTJvRG9j&#10;LnhtbFBLBQYAAAAABgAGAFkBAACSBQAAAAA=&#10;">
            <v:path arrowok="t"/>
            <v:fill on="f" focussize="0,0"/>
            <v:stroke weight="3.25pt" color="#FF0000"/>
            <v:imagedata o:title=""/>
            <o:lock v:ext="edit"/>
          </v:shape>
        </w:pict>
      </w:r>
    </w:p>
    <w:p>
      <w:pPr>
        <w:pStyle w:val="11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jc w:val="center"/>
        <w:rPr>
          <w:rFonts w:ascii="微软雅黑" w:hAnsi="微软雅黑" w:eastAsia="微软雅黑" w:cs="微软雅黑"/>
          <w:b/>
          <w:bCs/>
          <w:kern w:val="2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</w:rPr>
        <w:t>关于举办“《建筑防火通用规范》、《建筑设计防火规范》２０２３年修订版与建筑消防设计疑难问题解读”的培训通知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180" w:lineRule="exact"/>
        <w:ind w:left="-105" w:leftChars="-50" w:right="-210" w:rightChars="-100" w:firstLine="471" w:firstLineChars="147"/>
        <w:jc w:val="left"/>
        <w:rPr>
          <w:rFonts w:ascii="微软雅黑" w:hAnsi="微软雅黑" w:eastAsia="微软雅黑" w:cs="微软雅黑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-105" w:leftChars="-50"/>
        <w:rPr>
          <w:rFonts w:ascii="微软雅黑" w:hAnsi="微软雅黑" w:eastAsia="微软雅黑" w:cs="微软雅黑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0" w:lineRule="atLeast"/>
        <w:ind w:right="-460" w:rightChars="-219" w:firstLine="560" w:firstLineChars="20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《建筑防火通用规范》GB55037-2022已于2022年12月27日批准发布，自2023年6月1日起实施。本规范为全文强制性工程建设规范，全部条文必须严格执行。现行工程建设标准中有关规定与本规范不一致的，以本规范的规定为准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0" w:lineRule="atLeast"/>
        <w:ind w:right="-460" w:rightChars="-219"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《建筑防火通用规范》GB55037-2022是强制性工程建设规范体系中的通用技术类规范，是政府规范建设工程市场秩序和进行建筑防火监管的技术依据之一，具有强制约束力，是保障人民生命财产安全、人身健康、工程安全、生态环境安全、公众权益和公众利益，以及促进能源资源节约利用、满足经济社会管理等方面的控制性底线要求，是政府依法管理、依法履职的技术依据。工程建设项目的勘察、设计、施工、验收、维修、养护、拆除等建设活动全过程中必须严格执行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ind w:left="0" w:leftChars="0"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《建筑设计防火规范》２０２３年修订版是在２０１８年版基础上修订的建筑防火设计的具体要求，是《建筑防火通用规范》主要的配套规范。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0" w:lineRule="atLeast"/>
        <w:ind w:right="-460" w:rightChars="-219" w:firstLine="560" w:firstLineChars="200"/>
        <w:jc w:val="left"/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为满足各地学员学习《建筑防火通用规范》GB55037-2022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和</w:t>
      </w:r>
      <w:r>
        <w:rPr>
          <w:rFonts w:hint="eastAsia" w:ascii="微软雅黑" w:hAnsi="微软雅黑" w:eastAsia="微软雅黑" w:cs="微软雅黑"/>
          <w:sz w:val="28"/>
          <w:szCs w:val="28"/>
        </w:rPr>
        <w:t>《建筑设计防火规范》２０２３年修订版的需求，我单位将举办“《建筑防火通用规范》、《建筑设计防火规范》２０２３年修订版与建筑消防设计疑难问题解读”的专题培训班。请各单位解决好工学矛盾，积极组织本单位或下属单位有关人员参加。现将有关事项通知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一、培训时间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after="120"/>
        <w:ind w:left="420" w:leftChars="200" w:firstLine="280" w:firstLineChars="100"/>
        <w:textAlignment w:val="baseline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2023年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日—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 xml:space="preserve">日 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  <w:lang w:eastAsia="zh-CN"/>
        </w:rPr>
        <w:t>南京市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 xml:space="preserve"> （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  <w:lang w:val="en-US" w:eastAsia="zh-CN"/>
        </w:rPr>
        <w:t>11日报到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after="120"/>
        <w:ind w:left="420" w:leftChars="200" w:firstLine="280" w:firstLineChars="100"/>
        <w:textAlignment w:val="baseline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2023年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日—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 xml:space="preserve">日 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  <w:lang w:eastAsia="zh-CN"/>
        </w:rPr>
        <w:t>杭州市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 xml:space="preserve"> （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  <w:lang w:val="en-US" w:eastAsia="zh-CN"/>
        </w:rPr>
        <w:t>17日报到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after="120"/>
        <w:ind w:left="420" w:leftChars="200" w:firstLine="280" w:firstLineChars="100"/>
        <w:textAlignment w:val="baseline"/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2023年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日—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 xml:space="preserve">日 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  <w:lang w:eastAsia="zh-CN"/>
        </w:rPr>
        <w:t>合肥市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 xml:space="preserve"> （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  <w:lang w:val="en-US" w:eastAsia="zh-CN"/>
        </w:rPr>
        <w:t>19日报到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二、参加对象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after="120"/>
        <w:ind w:firstLine="560" w:firstLineChars="200"/>
        <w:textAlignment w:val="baseline"/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建筑设计单位各专业设计人员；消防技术服务机构从业人员；建筑消防设计审图机构从业人员；住建部门消防审查和验收机构人员；消防救援机构防火监督等单位人员；院校消防工程专业师生等。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三、培训内容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rPr>
          <w:rFonts w:ascii="微软雅黑" w:hAnsi="微软雅黑" w:eastAsia="微软雅黑" w:cs="微软雅黑"/>
          <w:bCs/>
          <w:sz w:val="28"/>
          <w:szCs w:val="28"/>
        </w:rPr>
      </w:pPr>
      <w:r>
        <w:rPr>
          <w:rStyle w:val="15"/>
          <w:rFonts w:hint="eastAsia" w:ascii="微软雅黑" w:hAnsi="微软雅黑" w:eastAsia="微软雅黑" w:cs="微软雅黑"/>
          <w:b w:val="0"/>
          <w:bCs/>
          <w:color w:val="000000"/>
          <w:spacing w:val="8"/>
          <w:sz w:val="28"/>
          <w:szCs w:val="28"/>
          <w:shd w:val="clear" w:color="auto" w:fill="FEFFFE"/>
        </w:rPr>
        <w:t>（一）</w:t>
      </w:r>
      <w:r>
        <w:rPr>
          <w:rFonts w:hint="eastAsia" w:ascii="微软雅黑" w:hAnsi="微软雅黑" w:eastAsia="微软雅黑" w:cs="微软雅黑"/>
          <w:sz w:val="28"/>
          <w:szCs w:val="28"/>
        </w:rPr>
        <w:t>《建筑防火通用规范》简称《通规》、《建筑设计防火规范》２０２３年修订版简称《新建规》</w:t>
      </w:r>
      <w:r>
        <w:rPr>
          <w:rFonts w:hint="eastAsia" w:ascii="微软雅黑" w:hAnsi="微软雅黑" w:eastAsia="微软雅黑" w:cs="微软雅黑"/>
          <w:bCs/>
          <w:sz w:val="28"/>
          <w:szCs w:val="28"/>
        </w:rPr>
        <w:t>主要内容介绍。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rPr>
          <w:rFonts w:ascii="微软雅黑" w:hAnsi="微软雅黑" w:eastAsia="微软雅黑" w:cs="微软雅黑"/>
          <w:sz w:val="28"/>
          <w:szCs w:val="28"/>
        </w:rPr>
      </w:pPr>
      <w:r>
        <w:rPr>
          <w:rStyle w:val="15"/>
          <w:rFonts w:hint="eastAsia" w:ascii="微软雅黑" w:hAnsi="微软雅黑" w:eastAsia="微软雅黑" w:cs="微软雅黑"/>
          <w:b w:val="0"/>
          <w:bCs/>
          <w:color w:val="000000"/>
          <w:spacing w:val="8"/>
          <w:sz w:val="28"/>
          <w:szCs w:val="28"/>
          <w:shd w:val="clear" w:color="auto" w:fill="FEFFFE"/>
        </w:rPr>
        <w:t>（二）结合建筑防火设计常见疑难问题，讲解如何正确理解和执行</w:t>
      </w:r>
      <w:r>
        <w:rPr>
          <w:rFonts w:hint="eastAsia" w:ascii="微软雅黑" w:hAnsi="微软雅黑" w:eastAsia="微软雅黑" w:cs="微软雅黑"/>
          <w:sz w:val="28"/>
          <w:szCs w:val="28"/>
        </w:rPr>
        <w:t>《通规》、《新建规》。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Style w:val="15"/>
          <w:rFonts w:hint="eastAsia" w:ascii="微软雅黑" w:hAnsi="微软雅黑" w:eastAsia="微软雅黑" w:cs="微软雅黑"/>
          <w:b w:val="0"/>
          <w:bCs/>
          <w:color w:val="000000"/>
          <w:spacing w:val="8"/>
          <w:sz w:val="28"/>
          <w:szCs w:val="28"/>
          <w:shd w:val="clear" w:color="auto" w:fill="FEFFFE"/>
        </w:rPr>
        <w:t>（三）近期全国各地反映的</w:t>
      </w:r>
      <w:r>
        <w:rPr>
          <w:rFonts w:hint="eastAsia" w:ascii="微软雅黑" w:hAnsi="微软雅黑" w:eastAsia="微软雅黑" w:cs="微软雅黑"/>
          <w:sz w:val="28"/>
          <w:szCs w:val="28"/>
        </w:rPr>
        <w:t>《通规》、《新建规》部分爭议问题，结合多位主要起草专家各自意见进行分析讲解。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rPr>
          <w:rStyle w:val="15"/>
          <w:rFonts w:hint="eastAsia" w:ascii="微软雅黑" w:hAnsi="微软雅黑" w:eastAsia="微软雅黑" w:cs="微软雅黑"/>
          <w:b w:val="0"/>
          <w:bCs/>
          <w:color w:val="000000"/>
          <w:spacing w:val="8"/>
          <w:sz w:val="28"/>
          <w:szCs w:val="28"/>
          <w:shd w:val="clear" w:color="auto" w:fill="FEFFFE"/>
        </w:rPr>
      </w:pPr>
      <w:r>
        <w:rPr>
          <w:rStyle w:val="15"/>
          <w:rFonts w:hint="eastAsia" w:ascii="微软雅黑" w:hAnsi="微软雅黑" w:eastAsia="微软雅黑" w:cs="微软雅黑"/>
          <w:b w:val="0"/>
          <w:bCs/>
          <w:color w:val="000000"/>
          <w:spacing w:val="8"/>
          <w:sz w:val="28"/>
          <w:szCs w:val="28"/>
          <w:shd w:val="clear" w:color="auto" w:fill="FEFFFE"/>
        </w:rPr>
        <w:t>（四）讲课部分内容举例：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ind w:left="0" w:leftChars="0" w:firstLine="296" w:firstLineChars="1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Style w:val="15"/>
          <w:rFonts w:hint="eastAsia" w:ascii="微软雅黑" w:hAnsi="微软雅黑" w:eastAsia="微软雅黑" w:cs="微软雅黑"/>
          <w:bCs/>
          <w:color w:val="000000"/>
          <w:spacing w:val="8"/>
          <w:sz w:val="28"/>
          <w:szCs w:val="28"/>
          <w:shd w:val="clear" w:color="auto" w:fill="FEFFFE"/>
        </w:rPr>
        <w:t>１、</w:t>
      </w:r>
      <w:r>
        <w:rPr>
          <w:rFonts w:hint="eastAsia" w:ascii="微软雅黑" w:hAnsi="微软雅黑" w:eastAsia="微软雅黑" w:cs="微软雅黑"/>
          <w:sz w:val="28"/>
          <w:szCs w:val="28"/>
        </w:rPr>
        <w:t>《通规》废止了三十二部防火标准规范的强条，并明确《新建规》等２４部工程建设</w:t>
      </w:r>
      <w:r>
        <w:rPr>
          <w:rFonts w:hint="eastAsia" w:ascii="微软雅黑" w:hAnsi="微软雅黑" w:eastAsia="微软雅黑" w:cs="微软雅黑"/>
          <w:kern w:val="0"/>
          <w:sz w:val="28"/>
          <w:szCs w:val="36"/>
        </w:rPr>
        <w:t>标准中的强制性条文按</w:t>
      </w:r>
      <w:r>
        <w:rPr>
          <w:rFonts w:hint="eastAsia" w:ascii="微软雅黑" w:hAnsi="微软雅黑" w:eastAsia="微软雅黑" w:cs="微软雅黑"/>
          <w:sz w:val="28"/>
          <w:szCs w:val="28"/>
        </w:rPr>
        <w:t>《通规》</w:t>
      </w:r>
      <w:r>
        <w:rPr>
          <w:rFonts w:hint="eastAsia" w:ascii="微软雅黑" w:hAnsi="微软雅黑" w:eastAsia="微软雅黑" w:cs="微软雅黑"/>
          <w:kern w:val="0"/>
          <w:sz w:val="28"/>
          <w:szCs w:val="36"/>
        </w:rPr>
        <w:t>执行。</w:t>
      </w:r>
      <w:r>
        <w:rPr>
          <w:rFonts w:hint="eastAsia" w:ascii="微软雅黑" w:hAnsi="微软雅黑" w:eastAsia="微软雅黑" w:cs="微软雅黑"/>
          <w:sz w:val="28"/>
          <w:szCs w:val="28"/>
        </w:rPr>
        <w:t>对《通规》没有规定，建筑防火设计又需要的依据如何解决？对石油化工、煤矿井下、核电厂常规岛等８部专项防火设计标准规范中已废止强制性条文是否继续执行？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ind w:firstLine="280" w:firstLineChars="1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２、《通规》中许多没有具体规定的定性条文如何执行？例如：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rPr>
          <w:rFonts w:hint="eastAsia" w:ascii="微软雅黑" w:hAnsi="微软雅黑" w:eastAsia="微软雅黑" w:cs="微软雅黑"/>
          <w:color w:val="222222"/>
          <w:spacing w:val="5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222222"/>
          <w:spacing w:val="5"/>
          <w:kern w:val="0"/>
          <w:sz w:val="28"/>
          <w:szCs w:val="28"/>
        </w:rPr>
        <w:t>（１）2.1.1 建筑的防火性能和设防标准应与建筑的高度（埋深）、层数、性质、功能用途、火灾危险性等相适应。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ind w:left="0" w:leftChars="0" w:firstLine="580"/>
        <w:rPr>
          <w:rFonts w:hint="eastAsia" w:ascii="微软雅黑" w:hAnsi="微软雅黑" w:eastAsia="微软雅黑" w:cs="微软雅黑"/>
          <w:color w:val="222222"/>
          <w:spacing w:val="5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222222"/>
          <w:spacing w:val="5"/>
          <w:kern w:val="0"/>
          <w:sz w:val="28"/>
          <w:szCs w:val="28"/>
        </w:rPr>
        <w:t>问题：如何判断是否相适应？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rPr>
          <w:rFonts w:hint="eastAsia" w:ascii="微软雅黑" w:hAnsi="微软雅黑" w:eastAsia="微软雅黑" w:cs="微软雅黑"/>
          <w:color w:val="222222"/>
          <w:spacing w:val="5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222222"/>
          <w:spacing w:val="5"/>
          <w:kern w:val="0"/>
          <w:sz w:val="28"/>
          <w:szCs w:val="28"/>
        </w:rPr>
        <w:t>（2）2.1.2 建筑防火应达到下列目标要求：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rPr>
          <w:rFonts w:hint="eastAsia" w:ascii="微软雅黑" w:hAnsi="微软雅黑" w:eastAsia="微软雅黑" w:cs="微软雅黑"/>
          <w:color w:val="222222"/>
          <w:spacing w:val="5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222222"/>
          <w:spacing w:val="5"/>
          <w:kern w:val="0"/>
          <w:sz w:val="28"/>
          <w:szCs w:val="28"/>
        </w:rPr>
        <w:t>    1 保障人身和财产安全及人身健康；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rPr>
          <w:rFonts w:hint="eastAsia" w:ascii="微软雅黑" w:hAnsi="微软雅黑" w:eastAsia="微软雅黑" w:cs="微软雅黑"/>
          <w:color w:val="222222"/>
          <w:spacing w:val="5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222222"/>
          <w:spacing w:val="5"/>
          <w:kern w:val="0"/>
          <w:sz w:val="28"/>
          <w:szCs w:val="28"/>
        </w:rPr>
        <w:t>    2 保障重要使用功能，保障生产、经营或重要设施运行的连续性；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ind w:firstLine="870"/>
        <w:rPr>
          <w:rFonts w:hint="eastAsia" w:ascii="微软雅黑" w:hAnsi="微软雅黑" w:eastAsia="微软雅黑" w:cs="微软雅黑"/>
          <w:color w:val="222222"/>
          <w:spacing w:val="5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222222"/>
          <w:spacing w:val="5"/>
          <w:kern w:val="0"/>
          <w:sz w:val="28"/>
          <w:szCs w:val="28"/>
        </w:rPr>
        <w:t>3 保护公共利益；</w:t>
      </w:r>
      <w:r>
        <w:rPr>
          <w:rFonts w:hint="eastAsia" w:ascii="微软雅黑" w:hAnsi="微软雅黑" w:eastAsia="微软雅黑" w:cs="微软雅黑"/>
          <w:color w:val="222222"/>
          <w:spacing w:val="5"/>
          <w:kern w:val="0"/>
          <w:sz w:val="28"/>
          <w:szCs w:val="28"/>
        </w:rPr>
        <w:br w:type="textWrapping"/>
      </w:r>
      <w:r>
        <w:rPr>
          <w:rFonts w:hint="eastAsia" w:ascii="微软雅黑" w:hAnsi="微软雅黑" w:eastAsia="微软雅黑" w:cs="微软雅黑"/>
          <w:color w:val="222222"/>
          <w:spacing w:val="5"/>
          <w:kern w:val="0"/>
          <w:sz w:val="28"/>
          <w:szCs w:val="28"/>
        </w:rPr>
        <w:t xml:space="preserve">    </w:t>
      </w:r>
      <w:r>
        <w:rPr>
          <w:rFonts w:hint="eastAsia" w:ascii="微软雅黑" w:hAnsi="微软雅黑" w:eastAsia="微软雅黑" w:cs="微软雅黑"/>
          <w:color w:val="222222"/>
          <w:spacing w:val="5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222222"/>
          <w:spacing w:val="5"/>
          <w:kern w:val="0"/>
          <w:sz w:val="28"/>
          <w:szCs w:val="28"/>
        </w:rPr>
        <w:t>4 保护环境、节约资源。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ind w:left="0" w:leftChars="0" w:firstLine="580"/>
        <w:rPr>
          <w:rFonts w:hint="eastAsia" w:ascii="微软雅黑" w:hAnsi="微软雅黑" w:eastAsia="微软雅黑" w:cs="微软雅黑"/>
          <w:color w:val="222222"/>
          <w:spacing w:val="5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222222"/>
          <w:spacing w:val="5"/>
          <w:kern w:val="0"/>
          <w:sz w:val="28"/>
          <w:szCs w:val="28"/>
        </w:rPr>
        <w:t>问题：如何判断是否达到目标要求？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ind w:firstLine="280" w:firstLineChars="100"/>
        <w:rPr>
          <w:rFonts w:hint="eastAsia" w:ascii="微软雅黑" w:hAnsi="微软雅黑" w:eastAsia="微软雅黑" w:cs="微软雅黑"/>
          <w:color w:val="222222"/>
          <w:spacing w:val="5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（3）</w:t>
      </w:r>
      <w:r>
        <w:rPr>
          <w:rFonts w:hint="eastAsia" w:ascii="微软雅黑" w:hAnsi="微软雅黑" w:eastAsia="微软雅黑" w:cs="微软雅黑"/>
          <w:color w:val="222222"/>
          <w:spacing w:val="5"/>
          <w:kern w:val="0"/>
          <w:sz w:val="28"/>
          <w:szCs w:val="28"/>
        </w:rPr>
        <w:t>7.1.5 在疏散通道、疏散走道、疏散出口处，不应有任何影响人员疏散的物体，并应在疏散通道、疏散走道、疏散出口的明显位置设置明显的指示标志。疏散通道、疏散走道、疏散出口的净高度均不应小于2.1m。疏散走道在防火分区分隔处应设置疏散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ind w:firstLine="560" w:firstLineChars="200"/>
        <w:rPr>
          <w:rFonts w:hint="eastAsia" w:ascii="微软雅黑" w:hAnsi="微软雅黑" w:eastAsia="微软雅黑" w:cs="微软雅黑"/>
          <w:color w:val="222222"/>
          <w:spacing w:val="5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问题：什么是</w:t>
      </w:r>
      <w:r>
        <w:rPr>
          <w:rFonts w:hint="eastAsia" w:ascii="微软雅黑" w:hAnsi="微软雅黑" w:eastAsia="微软雅黑" w:cs="微软雅黑"/>
          <w:color w:val="222222"/>
          <w:spacing w:val="5"/>
          <w:kern w:val="0"/>
          <w:sz w:val="28"/>
          <w:szCs w:val="28"/>
        </w:rPr>
        <w:t>疏散通道？疏散通道是否也包含了竖向的疏散楼梯间了？如果包含的话，目前民用建筑规范对于楼梯净高度要求2米，要改成2.1米？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ind w:firstLine="280" w:firstLineChars="100"/>
        <w:rPr>
          <w:rFonts w:hint="eastAsia" w:ascii="微软雅黑" w:hAnsi="微软雅黑" w:eastAsia="微软雅黑" w:cs="微软雅黑"/>
          <w:color w:val="222222"/>
          <w:spacing w:val="5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（4）</w:t>
      </w:r>
      <w:r>
        <w:rPr>
          <w:rFonts w:hint="eastAsia" w:ascii="微软雅黑" w:hAnsi="微软雅黑" w:eastAsia="微软雅黑" w:cs="微软雅黑"/>
          <w:color w:val="222222"/>
          <w:spacing w:val="5"/>
          <w:kern w:val="0"/>
          <w:sz w:val="28"/>
          <w:szCs w:val="28"/>
        </w:rPr>
        <w:t>3.4.3 除受环境地理条件限制只能设置1条消防车道的公共建筑外，其他高层公共建筑和占地面积大于3000m²的其他单、多层公共建筑应至少沿建筑的两条长边设置消防车道。住宅建筑应至少沿建筑的一条长边设置消防车道。当建筑仅设置1条消防车道时，该消防车道应位于建筑的消防车登高操作场地一侧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问题：所有住宅（含多层住宅、坡地住宅、沿山别墅？）都要至少沿建筑一条长边没置消防车道？如何设置？距住宅多远？点式住宅长边如何确定？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szCs w:val="28"/>
        </w:rPr>
        <w:t>３建筑平面没计、防火分隔、消防电梯、消防车道、救援窗口、安全疏散、防火分区划分、消防没施没置等防火设计执行《通规》、《新建规》有那些新问题、新变化？防火设计、审查、验收、使用管理要重点注意那些问题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ind w:left="-105" w:leftChars="-50" w:firstLine="640" w:firstLineChars="200"/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四、主讲专家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ind w:left="-105" w:leftChars="-50" w:firstLine="560" w:firstLineChars="20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高建民教授原来是全国公安消防部队高级职称评委会委员，专业技术大校军衔，技术5级(享受副军级工资待遇），研究生校外导师，多所大学客座教授，曾获全国公安现役部队优秀专业人材一等奖。参加多部国家消防标准的起草或审查，是新建规的主要起草人之一，也是新图示主要审查人之一，是《汽车库，修车库设计防火规范》专家审查组组长。高教授讲课和答疑受到听课人员的广泛好评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五、其他事项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ind w:firstLine="536" w:firstLineChars="200"/>
        <w:textAlignment w:val="baseline"/>
        <w:rPr>
          <w:rFonts w:hint="eastAsia" w:ascii="微软雅黑" w:hAnsi="微软雅黑" w:eastAsia="微软雅黑" w:cs="微软雅黑"/>
          <w:sz w:val="28"/>
          <w:szCs w:val="32"/>
        </w:rPr>
      </w:pPr>
      <w:r>
        <w:rPr>
          <w:rFonts w:hint="eastAsia" w:ascii="微软雅黑" w:hAnsi="微软雅黑" w:eastAsia="微软雅黑" w:cs="微软雅黑"/>
          <w:spacing w:val="-6"/>
          <w:kern w:val="30"/>
          <w:sz w:val="28"/>
          <w:szCs w:val="28"/>
        </w:rPr>
        <w:t>凡参加培训的每位同志须交会务费</w:t>
      </w:r>
      <w:r>
        <w:rPr>
          <w:rFonts w:hint="eastAsia" w:ascii="微软雅黑" w:hAnsi="微软雅黑" w:eastAsia="微软雅黑" w:cs="微软雅黑"/>
          <w:spacing w:val="-6"/>
          <w:kern w:val="30"/>
          <w:sz w:val="28"/>
          <w:szCs w:val="28"/>
          <w:lang w:val="en-US" w:eastAsia="zh-CN"/>
        </w:rPr>
        <w:t>1980</w:t>
      </w:r>
      <w:r>
        <w:rPr>
          <w:rFonts w:hint="eastAsia" w:ascii="微软雅黑" w:hAnsi="微软雅黑" w:eastAsia="微软雅黑" w:cs="微软雅黑"/>
          <w:spacing w:val="-6"/>
          <w:kern w:val="30"/>
          <w:sz w:val="28"/>
          <w:szCs w:val="28"/>
        </w:rPr>
        <w:t>元/人，单位报名7人可免1人培训费；食宿统一安排自愿选择，费用自理。秘书处在开班前3天下发报到通知书告知具体事项。报名后请在开班前将培训费汇入指定账号，以便我处及时确认您的参训资格及后续事宜。</w:t>
      </w:r>
      <w:r>
        <w:rPr>
          <w:rFonts w:hint="eastAsia" w:ascii="微软雅黑" w:hAnsi="微软雅黑" w:eastAsia="微软雅黑" w:cs="微软雅黑"/>
          <w:sz w:val="28"/>
          <w:szCs w:val="32"/>
        </w:rPr>
        <w:t>将报名</w:t>
      </w:r>
      <w:r>
        <w:rPr>
          <w:rFonts w:hint="eastAsia" w:ascii="微软雅黑" w:hAnsi="微软雅黑" w:eastAsia="微软雅黑" w:cs="微软雅黑"/>
          <w:sz w:val="28"/>
          <w:szCs w:val="32"/>
          <w:lang w:eastAsia="zh-CN"/>
        </w:rPr>
        <w:t>表发到</w:t>
      </w:r>
      <w:r>
        <w:rPr>
          <w:rFonts w:hint="eastAsia" w:ascii="微软雅黑" w:hAnsi="微软雅黑" w:eastAsia="微软雅黑" w:cs="微软雅黑"/>
          <w:sz w:val="28"/>
          <w:szCs w:val="32"/>
        </w:rPr>
        <w:t>邮箱：zcjyone@126.com （请以Word文档形式发送）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rPr>
          <w:rFonts w:hint="eastAsia" w:ascii="微软雅黑" w:hAnsi="微软雅黑" w:eastAsia="微软雅黑" w:cs="微软雅黑"/>
          <w:bCs/>
          <w:spacing w:val="-6"/>
          <w:kern w:val="30"/>
          <w:sz w:val="28"/>
          <w:szCs w:val="28"/>
        </w:rPr>
      </w:pPr>
      <w:r>
        <w:rPr>
          <w:rFonts w:hint="eastAsia" w:ascii="微软雅黑" w:hAnsi="微软雅黑" w:eastAsia="微软雅黑" w:cs="微软雅黑"/>
          <w:bCs/>
          <w:spacing w:val="-6"/>
          <w:kern w:val="30"/>
          <w:sz w:val="28"/>
          <w:szCs w:val="28"/>
        </w:rPr>
        <w:t>联系人：王</w:t>
      </w:r>
      <w:r>
        <w:rPr>
          <w:rFonts w:hint="eastAsia" w:ascii="微软雅黑" w:hAnsi="微软雅黑" w:eastAsia="微软雅黑" w:cs="微软雅黑"/>
          <w:bCs/>
          <w:spacing w:val="-6"/>
          <w:kern w:val="30"/>
          <w:sz w:val="28"/>
          <w:szCs w:val="28"/>
          <w:lang w:eastAsia="zh-CN"/>
        </w:rPr>
        <w:t>楠</w:t>
      </w:r>
      <w:r>
        <w:rPr>
          <w:rFonts w:hint="eastAsia" w:ascii="微软雅黑" w:hAnsi="微软雅黑" w:eastAsia="微软雅黑" w:cs="微软雅黑"/>
          <w:bCs/>
          <w:spacing w:val="-6"/>
          <w:kern w:val="30"/>
          <w:sz w:val="28"/>
          <w:szCs w:val="28"/>
        </w:rPr>
        <w:t xml:space="preserve">13333136758（微信） 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rPr>
          <w:rFonts w:ascii="微软雅黑" w:hAnsi="微软雅黑" w:eastAsia="微软雅黑" w:cs="微软雅黑"/>
          <w:bCs/>
          <w:spacing w:val="-6"/>
          <w:kern w:val="30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-6"/>
          <w:kern w:val="3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3521075</wp:posOffset>
            </wp:positionH>
            <wp:positionV relativeFrom="paragraph">
              <wp:posOffset>24765</wp:posOffset>
            </wp:positionV>
            <wp:extent cx="1483360" cy="1466215"/>
            <wp:effectExtent l="0" t="0" r="254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Cs/>
          <w:spacing w:val="-6"/>
          <w:kern w:val="30"/>
          <w:sz w:val="28"/>
          <w:szCs w:val="28"/>
        </w:rPr>
        <w:t>监督电话：010-</w:t>
      </w:r>
      <w:r>
        <w:rPr>
          <w:rFonts w:hint="eastAsia" w:ascii="微软雅黑" w:hAnsi="微软雅黑" w:eastAsia="微软雅黑" w:cs="微软雅黑"/>
          <w:bCs/>
          <w:spacing w:val="-6"/>
          <w:kern w:val="30"/>
          <w:sz w:val="28"/>
          <w:szCs w:val="28"/>
          <w:lang w:val="en-US" w:eastAsia="zh-CN"/>
        </w:rPr>
        <w:t>80807854</w:t>
      </w:r>
      <w:r>
        <w:rPr>
          <w:rFonts w:hint="eastAsia" w:ascii="微软雅黑" w:hAnsi="微软雅黑" w:eastAsia="微软雅黑" w:cs="微软雅黑"/>
          <w:bCs/>
          <w:spacing w:val="-6"/>
          <w:kern w:val="30"/>
          <w:sz w:val="28"/>
          <w:szCs w:val="28"/>
        </w:rPr>
        <w:t>刘主任</w:t>
      </w:r>
      <w:r>
        <w:rPr>
          <w:rFonts w:hint="eastAsia" w:ascii="微软雅黑" w:hAnsi="微软雅黑" w:eastAsia="微软雅黑" w:cs="微软雅黑"/>
          <w:spacing w:val="-6"/>
          <w:kern w:val="30"/>
          <w:sz w:val="28"/>
          <w:szCs w:val="32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56" w:firstLineChars="200"/>
        <w:textAlignment w:val="baseline"/>
        <w:rPr>
          <w:rFonts w:ascii="微软雅黑" w:hAnsi="微软雅黑" w:eastAsia="微软雅黑" w:cs="微软雅黑"/>
          <w:spacing w:val="-6"/>
          <w:kern w:val="30"/>
          <w:sz w:val="30"/>
          <w:szCs w:val="32"/>
        </w:rPr>
      </w:pPr>
      <w:r>
        <w:rPr>
          <w:rFonts w:hint="eastAsia" w:ascii="微软雅黑" w:hAnsi="微软雅黑" w:eastAsia="微软雅黑" w:cs="微软雅黑"/>
          <w:spacing w:val="-6"/>
          <w:kern w:val="30"/>
          <w:sz w:val="24"/>
        </w:rPr>
        <w:t xml:space="preserve">                                           </w:t>
      </w:r>
      <w:r>
        <w:rPr>
          <w:rFonts w:hint="eastAsia" w:ascii="微软雅黑" w:hAnsi="微软雅黑" w:eastAsia="微软雅黑" w:cs="微软雅黑"/>
          <w:spacing w:val="-6"/>
          <w:kern w:val="30"/>
          <w:sz w:val="30"/>
          <w:szCs w:val="32"/>
        </w:rPr>
        <w:t>北京中筑城文化交流中心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760" w:firstLineChars="2000"/>
        <w:jc w:val="right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-6"/>
          <w:kern w:val="30"/>
          <w:sz w:val="30"/>
          <w:szCs w:val="32"/>
        </w:rPr>
        <w:t>二Ο二三年</w:t>
      </w:r>
      <w:r>
        <w:rPr>
          <w:rFonts w:hint="eastAsia" w:ascii="微软雅黑" w:hAnsi="微软雅黑" w:eastAsia="微软雅黑" w:cs="微软雅黑"/>
          <w:spacing w:val="-6"/>
          <w:kern w:val="30"/>
          <w:sz w:val="30"/>
          <w:szCs w:val="32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spacing w:val="-6"/>
          <w:kern w:val="30"/>
          <w:sz w:val="30"/>
          <w:szCs w:val="32"/>
        </w:rPr>
        <w:t xml:space="preserve">月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rPr>
          <w:rFonts w:ascii="微软雅黑" w:hAnsi="微软雅黑" w:eastAsia="微软雅黑" w:cs="微软雅黑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rPr>
          <w:rFonts w:ascii="微软雅黑" w:hAnsi="微软雅黑" w:eastAsia="微软雅黑" w:cs="微软雅黑"/>
          <w:b/>
          <w:sz w:val="28"/>
          <w:szCs w:val="28"/>
        </w:rPr>
      </w:pPr>
    </w:p>
    <w:p>
      <w:pPr>
        <w:rPr>
          <w:rFonts w:ascii="微软雅黑" w:hAnsi="微软雅黑" w:eastAsia="微软雅黑" w:cs="微软雅黑"/>
          <w:b/>
          <w:sz w:val="28"/>
          <w:szCs w:val="28"/>
        </w:rPr>
      </w:pPr>
    </w:p>
    <w:p>
      <w:pPr>
        <w:pStyle w:val="2"/>
        <w:rPr>
          <w:rFonts w:ascii="微软雅黑" w:hAnsi="微软雅黑" w:eastAsia="微软雅黑" w:cs="微软雅黑"/>
          <w:b/>
          <w:sz w:val="28"/>
          <w:szCs w:val="28"/>
        </w:rPr>
      </w:pPr>
    </w:p>
    <w:p>
      <w:pPr>
        <w:rPr>
          <w:rFonts w:ascii="微软雅黑" w:hAnsi="微软雅黑" w:eastAsia="微软雅黑" w:cs="微软雅黑"/>
          <w:b/>
          <w:sz w:val="28"/>
          <w:szCs w:val="28"/>
        </w:rPr>
      </w:pPr>
    </w:p>
    <w:p>
      <w:pPr>
        <w:pStyle w:val="2"/>
        <w:rPr>
          <w:rFonts w:ascii="微软雅黑" w:hAnsi="微软雅黑" w:eastAsia="微软雅黑" w:cs="微软雅黑"/>
          <w:b/>
          <w:sz w:val="28"/>
          <w:szCs w:val="28"/>
        </w:rPr>
      </w:pPr>
    </w:p>
    <w:p>
      <w:pPr>
        <w:rPr>
          <w:rFonts w:ascii="微软雅黑" w:hAnsi="微软雅黑" w:eastAsia="微软雅黑" w:cs="微软雅黑"/>
          <w:b/>
          <w:sz w:val="28"/>
          <w:szCs w:val="28"/>
        </w:rPr>
      </w:pPr>
    </w:p>
    <w:p>
      <w:pPr>
        <w:pStyle w:val="2"/>
        <w:rPr>
          <w:rFonts w:ascii="微软雅黑" w:hAnsi="微软雅黑" w:eastAsia="微软雅黑" w:cs="微软雅黑"/>
          <w:b/>
          <w:sz w:val="28"/>
          <w:szCs w:val="28"/>
        </w:rPr>
      </w:pPr>
    </w:p>
    <w:p/>
    <w:p/>
    <w:p>
      <w:pPr>
        <w:widowControl/>
        <w:spacing w:line="400" w:lineRule="exact"/>
        <w:rPr>
          <w:rFonts w:ascii="宋体" w:hAnsi="宋体" w:eastAsia="微软雅黑"/>
          <w:b/>
          <w:sz w:val="28"/>
          <w:szCs w:val="28"/>
        </w:rPr>
      </w:pPr>
      <w:r>
        <w:rPr>
          <w:rFonts w:hint="eastAsia" w:ascii="宋体" w:hAnsi="宋体" w:eastAsia="微软雅黑"/>
          <w:b/>
          <w:sz w:val="28"/>
          <w:szCs w:val="28"/>
        </w:rPr>
        <w:t>附件：报名回执表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rPr>
          <w:rFonts w:ascii="微软雅黑" w:hAnsi="微软雅黑" w:eastAsia="微软雅黑" w:cs="微软雅黑"/>
          <w:b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-619" w:leftChars="-295"/>
        <w:jc w:val="center"/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报名回执表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-619" w:leftChars="-295"/>
        <w:rPr>
          <w:rFonts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Cs/>
          <w:sz w:val="28"/>
          <w:szCs w:val="28"/>
          <w:lang w:val="zh-CN"/>
        </w:rPr>
        <w:t>经研究，我单位选派下列同志参加学习。</w:t>
      </w:r>
    </w:p>
    <w:tbl>
      <w:tblPr>
        <w:tblStyle w:val="12"/>
        <w:tblpPr w:leftFromText="180" w:rightFromText="180" w:vertAnchor="text" w:horzAnchor="page" w:tblpX="1140" w:tblpY="297"/>
        <w:tblOverlap w:val="never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019"/>
        <w:gridCol w:w="1533"/>
        <w:gridCol w:w="2552"/>
        <w:gridCol w:w="1193"/>
        <w:gridCol w:w="830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939" w:type="dxa"/>
            <w:gridSpan w:val="7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385" w:leftChars="-31" w:hangingChars="15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zh-CN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zh-CN" w:eastAsia="zh-CN"/>
              </w:rPr>
              <w:t>关于举办“《建筑防火通用规范》、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《建筑设计防火规范》２０２３年修订版与建筑消防设计疑难问题解读”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zh-CN" w:eastAsia="zh-CN"/>
              </w:rPr>
              <w:t>讲座的报名回执表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4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1"/>
              </w:rPr>
              <w:t>单位名称</w:t>
            </w:r>
          </w:p>
        </w:tc>
        <w:tc>
          <w:tcPr>
            <w:tcW w:w="8396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4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both"/>
              <w:textAlignment w:val="baseline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发票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1"/>
              </w:rPr>
              <w:t>邮寄地址</w:t>
            </w:r>
          </w:p>
        </w:tc>
        <w:tc>
          <w:tcPr>
            <w:tcW w:w="8396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54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ascii="Times New Roman" w:hAnsi="Times New Roman" w:eastAsia="宋体" w:cs="仿宋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Times New Roman" w:hAnsi="Times New Roman" w:eastAsia="宋体" w:cs="仿宋"/>
                <w:b w:val="0"/>
                <w:i w:val="0"/>
                <w:caps w:val="0"/>
                <w:spacing w:val="0"/>
                <w:w w:val="100"/>
                <w:sz w:val="24"/>
              </w:rPr>
              <w:t>联系人</w:t>
            </w:r>
          </w:p>
        </w:tc>
        <w:tc>
          <w:tcPr>
            <w:tcW w:w="1019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ascii="Times New Roman" w:hAnsi="Times New Roman" w:eastAsia="宋体" w:cs="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ascii="Times New Roman" w:hAnsi="Times New Roman" w:eastAsia="宋体" w:cs="仿宋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Times New Roman" w:hAnsi="Times New Roman" w:eastAsia="宋体" w:cs="仿宋"/>
                <w:b w:val="0"/>
                <w:i w:val="0"/>
                <w:caps w:val="0"/>
                <w:spacing w:val="0"/>
                <w:w w:val="100"/>
                <w:sz w:val="24"/>
              </w:rPr>
              <w:t>电话</w:t>
            </w:r>
          </w:p>
        </w:tc>
        <w:tc>
          <w:tcPr>
            <w:tcW w:w="2552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ascii="Times New Roman" w:hAnsi="Times New Roman" w:eastAsia="宋体" w:cs="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ascii="Times New Roman" w:hAnsi="Times New Roman" w:eastAsia="宋体" w:cs="仿宋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Times New Roman" w:hAnsi="Times New Roman" w:eastAsia="宋体" w:cs="仿宋"/>
                <w:b w:val="0"/>
                <w:i w:val="0"/>
                <w:caps w:val="0"/>
                <w:spacing w:val="0"/>
                <w:w w:val="100"/>
                <w:sz w:val="24"/>
              </w:rPr>
              <w:t>邮箱</w:t>
            </w:r>
          </w:p>
        </w:tc>
        <w:tc>
          <w:tcPr>
            <w:tcW w:w="1269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ascii="Times New Roman" w:hAnsi="Times New Roman" w:eastAsia="宋体" w:cs="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43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姓名</w:t>
            </w:r>
          </w:p>
        </w:tc>
        <w:tc>
          <w:tcPr>
            <w:tcW w:w="1019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性别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firstLine="105" w:firstLineChars="50"/>
              <w:jc w:val="center"/>
              <w:textAlignment w:val="baseline"/>
              <w:rPr>
                <w:rFonts w:ascii="Times New Roman" w:hAnsi="Times New Roman" w:eastAsia="宋体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职务/部门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手机</w:t>
            </w:r>
          </w:p>
        </w:tc>
        <w:tc>
          <w:tcPr>
            <w:tcW w:w="2023" w:type="dxa"/>
            <w:gridSpan w:val="2"/>
            <w:vMerge w:val="restart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ascii="Times New Roman" w:hAnsi="Times New Roman" w:eastAsia="宋体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E-mail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hint="eastAsia" w:ascii="Times New Roman" w:hAnsi="Times New Roman" w:eastAsia="宋体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43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023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4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 </w:t>
            </w:r>
          </w:p>
        </w:tc>
        <w:tc>
          <w:tcPr>
            <w:tcW w:w="1019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 </w:t>
            </w:r>
          </w:p>
        </w:tc>
        <w:tc>
          <w:tcPr>
            <w:tcW w:w="153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1"/>
              </w:rPr>
              <w:t xml:space="preserve"> 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 </w:t>
            </w:r>
          </w:p>
        </w:tc>
        <w:tc>
          <w:tcPr>
            <w:tcW w:w="1269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4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4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4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4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19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4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both"/>
              <w:textAlignment w:val="baseline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19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4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19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1"/>
              </w:rPr>
              <w:t xml:space="preserve"> </w:t>
            </w:r>
          </w:p>
        </w:tc>
        <w:tc>
          <w:tcPr>
            <w:tcW w:w="1269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ascii="Times New Roman" w:hAnsi="Times New Roman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1543" w:type="dxa"/>
            <w:vAlign w:val="center"/>
          </w:tcPr>
          <w:p>
            <w:pPr>
              <w:snapToGrid/>
              <w:spacing w:before="156" w:beforeAutospacing="0" w:after="0" w:afterAutospacing="0" w:line="120" w:lineRule="auto"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收款账户</w:t>
            </w:r>
          </w:p>
        </w:tc>
        <w:tc>
          <w:tcPr>
            <w:tcW w:w="5104" w:type="dxa"/>
            <w:gridSpan w:val="3"/>
            <w:vAlign w:val="center"/>
          </w:tcPr>
          <w:p>
            <w:pPr>
              <w:spacing w:before="100" w:line="12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户   名: 中技网张家口会展服务有限公司</w:t>
            </w:r>
          </w:p>
          <w:p>
            <w:pPr>
              <w:spacing w:before="100" w:line="12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开户行：中国工商银行股份有限公司张家口万全支行</w:t>
            </w:r>
          </w:p>
          <w:p>
            <w:pPr>
              <w:spacing w:before="100" w:line="120" w:lineRule="auto"/>
              <w:rPr>
                <w:rFonts w:hint="eastAsia" w:ascii="宋体" w:hAnsi="宋体" w:eastAsia="宋体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帐   号：0412 0586 0930 0097 625</w:t>
            </w:r>
          </w:p>
        </w:tc>
        <w:tc>
          <w:tcPr>
            <w:tcW w:w="1193" w:type="dxa"/>
            <w:vAlign w:val="center"/>
          </w:tcPr>
          <w:p>
            <w:pPr>
              <w:snapToGrid/>
              <w:spacing w:before="100" w:beforeAutospacing="0" w:after="0" w:afterAutospacing="0" w:line="12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支付方式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snapToGrid/>
              <w:spacing w:before="100" w:beforeAutospacing="0" w:after="0" w:afterAutospacing="0" w:line="12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/>
                <w:bCs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aps w:val="0"/>
                <w:spacing w:val="0"/>
                <w:w w:val="100"/>
                <w:sz w:val="21"/>
              </w:rPr>
              <w:t>微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aps w:val="0"/>
                <w:spacing w:val="0"/>
                <w:w w:val="100"/>
                <w:sz w:val="21"/>
              </w:rPr>
              <w:t>信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aps w:val="0"/>
                <w:spacing w:val="0"/>
                <w:w w:val="100"/>
                <w:sz w:val="21"/>
                <w:lang w:eastAsia="zh-CN"/>
              </w:rPr>
              <w:t>□</w:t>
            </w:r>
          </w:p>
          <w:p>
            <w:pPr>
              <w:snapToGrid/>
              <w:spacing w:before="100" w:beforeAutospacing="0" w:after="0" w:afterAutospacing="0" w:line="12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/>
                <w:bCs/>
                <w:i w:val="0"/>
                <w:caps w:val="0"/>
                <w:spacing w:val="0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aps w:val="0"/>
                <w:spacing w:val="0"/>
                <w:w w:val="100"/>
                <w:sz w:val="21"/>
              </w:rPr>
              <w:t>支付宝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aps w:val="0"/>
                <w:spacing w:val="0"/>
                <w:w w:val="100"/>
                <w:sz w:val="21"/>
                <w:lang w:eastAsia="zh-CN"/>
              </w:rPr>
              <w:t>□</w:t>
            </w:r>
          </w:p>
          <w:p>
            <w:pPr>
              <w:snapToGrid/>
              <w:spacing w:before="100" w:beforeAutospacing="0" w:after="0" w:afterAutospacing="0" w:line="12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/>
                <w:bCs/>
                <w:i w:val="0"/>
                <w:caps w:val="0"/>
                <w:spacing w:val="0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aps w:val="0"/>
                <w:spacing w:val="0"/>
                <w:w w:val="100"/>
                <w:sz w:val="21"/>
              </w:rPr>
              <w:t>对公账户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aps w:val="0"/>
                <w:spacing w:val="0"/>
                <w:w w:val="100"/>
                <w:sz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54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spacing w:val="0"/>
                <w:w w:val="100"/>
                <w:sz w:val="24"/>
              </w:rPr>
              <w:t>发票类型 （务必填写）</w:t>
            </w:r>
          </w:p>
        </w:tc>
        <w:tc>
          <w:tcPr>
            <w:tcW w:w="8396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u w:val="single" w:color="00000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单位名称：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u w:val="single" w:color="000000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纳税人识别号：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u w:val="single" w:color="000000"/>
              </w:rPr>
              <w:t xml:space="preserve">                         </w:t>
            </w:r>
          </w:p>
          <w:p>
            <w:pPr>
              <w:snapToGrid/>
              <w:spacing w:before="0" w:beforeAutospacing="0" w:after="0" w:afterAutospacing="0" w:line="12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u w:val="single" w:color="00000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地 址 ：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u w:val="single" w:color="000000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电 话：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u w:val="single" w:color="000000"/>
              </w:rPr>
              <w:t xml:space="preserve">                                </w:t>
            </w:r>
          </w:p>
          <w:p>
            <w:pPr>
              <w:snapToGrid/>
              <w:spacing w:before="0" w:beforeAutospacing="0" w:after="0" w:afterAutospacing="0" w:line="12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u w:val="single" w:color="00000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开户行：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u w:val="single" w:color="000000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账 号：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u w:val="single" w:color="000000"/>
              </w:rPr>
              <w:t xml:space="preserve">                                </w:t>
            </w:r>
          </w:p>
          <w:p>
            <w:pPr>
              <w:snapToGrid/>
              <w:spacing w:before="0" w:beforeAutospacing="0" w:after="0" w:afterAutospacing="0" w:line="120" w:lineRule="auto"/>
              <w:jc w:val="left"/>
              <w:textAlignment w:val="baseline"/>
              <w:rPr>
                <w:rFonts w:ascii="Times New Roman" w:hAnsi="Times New Roman" w:eastAsia="宋体" w:cs="Times New Roman"/>
                <w:b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普通发票，请提供单位名称及纳税人识别号；</w:t>
            </w:r>
          </w:p>
          <w:p>
            <w:pPr>
              <w:widowControl/>
              <w:snapToGrid/>
              <w:spacing w:before="0" w:beforeAutospacing="0" w:after="0" w:afterAutospacing="0" w:line="120" w:lineRule="auto"/>
              <w:jc w:val="left"/>
              <w:textAlignment w:val="baseline"/>
              <w:rPr>
                <w:rFonts w:ascii="Times New Roman" w:hAnsi="Times New Roman" w:eastAsia="宋体" w:cs="Times New Roman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□增值税专用发票，请提供单位名称、纳税人识别号、地址、电话及开户行及账号。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39" w:type="dxa"/>
            <w:gridSpan w:val="7"/>
            <w:vAlign w:val="center"/>
          </w:tcPr>
          <w:p>
            <w:pPr>
              <w:widowControl/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业务员</w:t>
            </w:r>
            <w:r>
              <w:rPr>
                <w:rFonts w:hint="eastAsia" w:cs="Times New Roman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王楠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  <w:jc w:val="center"/>
        </w:trPr>
        <w:tc>
          <w:tcPr>
            <w:tcW w:w="9939" w:type="dxa"/>
            <w:gridSpan w:val="7"/>
            <w:vAlign w:val="center"/>
          </w:tcPr>
          <w:p>
            <w:pPr>
              <w:widowControl/>
              <w:shd w:val="clear" w:color="auto" w:fill="FFFFFF"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Times New Roman" w:hAnsi="Times New Roman" w:eastAsia="宋体" w:cs="Arial"/>
                <w:b/>
                <w:bCs/>
                <w:i w:val="0"/>
                <w:caps w:val="0"/>
                <w:color w:val="333333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w w:val="100"/>
                <w:kern w:val="0"/>
                <w:sz w:val="32"/>
                <w:szCs w:val="32"/>
              </w:rPr>
              <w:t>注：此表不够，可自行复制；请以Word文档形式发送到报名邮箱：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w w:val="100"/>
                <w:kern w:val="0"/>
                <w:sz w:val="32"/>
                <w:szCs w:val="32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w w:val="100"/>
                <w:kern w:val="0"/>
                <w:sz w:val="32"/>
                <w:szCs w:val="32"/>
              </w:rPr>
              <w:instrText xml:space="preserve"> HYPERLINK "mailto:gcjspxw@126.com"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w w:val="100"/>
                <w:kern w:val="0"/>
                <w:sz w:val="32"/>
                <w:szCs w:val="32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zcjyone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w w:val="100"/>
                <w:kern w:val="0"/>
                <w:sz w:val="32"/>
                <w:szCs w:val="32"/>
              </w:rPr>
              <w:t>@126.com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w w:val="100"/>
                <w:kern w:val="0"/>
                <w:sz w:val="32"/>
                <w:szCs w:val="32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w w:val="100"/>
                <w:kern w:val="0"/>
                <w:sz w:val="32"/>
                <w:szCs w:val="32"/>
              </w:rPr>
              <w:t>或微信，联系人：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王楠13333136758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jc w:val="left"/>
        <w:rPr>
          <w:rFonts w:hint="default" w:ascii="微软雅黑" w:hAnsi="微软雅黑" w:eastAsia="微软雅黑" w:cs="微软雅黑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lang w:val="en-US" w:eastAsia="zh-CN"/>
        </w:rPr>
        <w:t>注：通过合肥市绿色建筑与勘察设计协会统一报名，可享受8折优惠，联系电话：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lang w:val="en-US" w:eastAsia="zh-CN"/>
        </w:rPr>
        <w:t>62655262，邮箱：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lang w:val="en-US" w:eastAsia="zh-CN"/>
        </w:rPr>
        <w:instrText xml:space="preserve"> HYPERLINK "mailto:hflvkan@126.com" </w:instrTex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lang w:val="en-US" w:eastAsia="zh-CN"/>
        </w:rPr>
        <w:fldChar w:fldCharType="separate"/>
      </w:r>
      <w:r>
        <w:rPr>
          <w:rStyle w:val="16"/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hflvkan@126.com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lang w:val="en-US" w:eastAsia="zh-CN"/>
        </w:rPr>
        <w:t xml:space="preserve"> </w:t>
      </w:r>
    </w:p>
    <w:sectPr>
      <w:pgSz w:w="11907" w:h="16840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MwYTljZGFiNDZhZjhmM2ZkNjVhZmExYzg5NzRlNDcifQ=="/>
  </w:docVars>
  <w:rsids>
    <w:rsidRoot w:val="00703697"/>
    <w:rsid w:val="000009E4"/>
    <w:rsid w:val="00002EDD"/>
    <w:rsid w:val="000068BC"/>
    <w:rsid w:val="00006F81"/>
    <w:rsid w:val="000076EA"/>
    <w:rsid w:val="000102D9"/>
    <w:rsid w:val="00012499"/>
    <w:rsid w:val="00013513"/>
    <w:rsid w:val="00021BAA"/>
    <w:rsid w:val="000227B6"/>
    <w:rsid w:val="00025F37"/>
    <w:rsid w:val="00026CBE"/>
    <w:rsid w:val="000311CB"/>
    <w:rsid w:val="000318C4"/>
    <w:rsid w:val="00032AFE"/>
    <w:rsid w:val="00033A69"/>
    <w:rsid w:val="000345AD"/>
    <w:rsid w:val="00043829"/>
    <w:rsid w:val="00043BEF"/>
    <w:rsid w:val="00044565"/>
    <w:rsid w:val="00050022"/>
    <w:rsid w:val="00053FA9"/>
    <w:rsid w:val="000557D7"/>
    <w:rsid w:val="00055A0B"/>
    <w:rsid w:val="00055F02"/>
    <w:rsid w:val="00056788"/>
    <w:rsid w:val="0006079A"/>
    <w:rsid w:val="0006140B"/>
    <w:rsid w:val="00064AD0"/>
    <w:rsid w:val="00064B1B"/>
    <w:rsid w:val="00067435"/>
    <w:rsid w:val="000729C4"/>
    <w:rsid w:val="0007720B"/>
    <w:rsid w:val="00080C94"/>
    <w:rsid w:val="00081AF6"/>
    <w:rsid w:val="00084687"/>
    <w:rsid w:val="00084C12"/>
    <w:rsid w:val="00085C70"/>
    <w:rsid w:val="000928A1"/>
    <w:rsid w:val="000933D6"/>
    <w:rsid w:val="00093600"/>
    <w:rsid w:val="00094F3E"/>
    <w:rsid w:val="000952E5"/>
    <w:rsid w:val="00095CB6"/>
    <w:rsid w:val="000968F1"/>
    <w:rsid w:val="00096DCB"/>
    <w:rsid w:val="000A016E"/>
    <w:rsid w:val="000A1532"/>
    <w:rsid w:val="000A2F58"/>
    <w:rsid w:val="000A3362"/>
    <w:rsid w:val="000A49B8"/>
    <w:rsid w:val="000A5929"/>
    <w:rsid w:val="000B0087"/>
    <w:rsid w:val="000B0E50"/>
    <w:rsid w:val="000B1E45"/>
    <w:rsid w:val="000B295E"/>
    <w:rsid w:val="000B5B11"/>
    <w:rsid w:val="000B603F"/>
    <w:rsid w:val="000B6108"/>
    <w:rsid w:val="000C0973"/>
    <w:rsid w:val="000C0AA6"/>
    <w:rsid w:val="000C1671"/>
    <w:rsid w:val="000C368D"/>
    <w:rsid w:val="000C4FEB"/>
    <w:rsid w:val="000C646A"/>
    <w:rsid w:val="000C6842"/>
    <w:rsid w:val="000C6E9F"/>
    <w:rsid w:val="000C75F8"/>
    <w:rsid w:val="000D3E64"/>
    <w:rsid w:val="000D4DE4"/>
    <w:rsid w:val="000D5447"/>
    <w:rsid w:val="000D5453"/>
    <w:rsid w:val="000D6331"/>
    <w:rsid w:val="000E1F58"/>
    <w:rsid w:val="000E2529"/>
    <w:rsid w:val="000E4685"/>
    <w:rsid w:val="000E6613"/>
    <w:rsid w:val="000E7D52"/>
    <w:rsid w:val="000F05E9"/>
    <w:rsid w:val="000F37E7"/>
    <w:rsid w:val="00101AD4"/>
    <w:rsid w:val="00101D35"/>
    <w:rsid w:val="00103D74"/>
    <w:rsid w:val="00103D91"/>
    <w:rsid w:val="00105658"/>
    <w:rsid w:val="00107651"/>
    <w:rsid w:val="00112A8D"/>
    <w:rsid w:val="00112AC3"/>
    <w:rsid w:val="00115606"/>
    <w:rsid w:val="001179F0"/>
    <w:rsid w:val="001208F2"/>
    <w:rsid w:val="001231C4"/>
    <w:rsid w:val="001235FD"/>
    <w:rsid w:val="001261D0"/>
    <w:rsid w:val="00127524"/>
    <w:rsid w:val="001324EC"/>
    <w:rsid w:val="001325BB"/>
    <w:rsid w:val="00132B78"/>
    <w:rsid w:val="00134D0F"/>
    <w:rsid w:val="00136F53"/>
    <w:rsid w:val="00137468"/>
    <w:rsid w:val="001401B9"/>
    <w:rsid w:val="00141DF2"/>
    <w:rsid w:val="00144F62"/>
    <w:rsid w:val="00144FC2"/>
    <w:rsid w:val="00146EDA"/>
    <w:rsid w:val="00151813"/>
    <w:rsid w:val="001537E7"/>
    <w:rsid w:val="00153C4C"/>
    <w:rsid w:val="00156500"/>
    <w:rsid w:val="00157F4C"/>
    <w:rsid w:val="0016092C"/>
    <w:rsid w:val="00164D58"/>
    <w:rsid w:val="001653AA"/>
    <w:rsid w:val="00165FC4"/>
    <w:rsid w:val="00172E97"/>
    <w:rsid w:val="00173718"/>
    <w:rsid w:val="00173A67"/>
    <w:rsid w:val="00175ED6"/>
    <w:rsid w:val="00180923"/>
    <w:rsid w:val="00180AE2"/>
    <w:rsid w:val="00182939"/>
    <w:rsid w:val="0018341A"/>
    <w:rsid w:val="0018432B"/>
    <w:rsid w:val="0018547F"/>
    <w:rsid w:val="001908D8"/>
    <w:rsid w:val="00191C2C"/>
    <w:rsid w:val="00193E3D"/>
    <w:rsid w:val="001A111A"/>
    <w:rsid w:val="001A26CB"/>
    <w:rsid w:val="001A4767"/>
    <w:rsid w:val="001A6B57"/>
    <w:rsid w:val="001B065C"/>
    <w:rsid w:val="001B131C"/>
    <w:rsid w:val="001B245D"/>
    <w:rsid w:val="001B2788"/>
    <w:rsid w:val="001B3375"/>
    <w:rsid w:val="001B4085"/>
    <w:rsid w:val="001B56F7"/>
    <w:rsid w:val="001C07A5"/>
    <w:rsid w:val="001C2119"/>
    <w:rsid w:val="001C3121"/>
    <w:rsid w:val="001C3C57"/>
    <w:rsid w:val="001C477A"/>
    <w:rsid w:val="001C6A5A"/>
    <w:rsid w:val="001C76F2"/>
    <w:rsid w:val="001D0480"/>
    <w:rsid w:val="001D0941"/>
    <w:rsid w:val="001D177C"/>
    <w:rsid w:val="001D4639"/>
    <w:rsid w:val="001D5302"/>
    <w:rsid w:val="001D6DF1"/>
    <w:rsid w:val="001D733C"/>
    <w:rsid w:val="001D7CD0"/>
    <w:rsid w:val="001D7E73"/>
    <w:rsid w:val="001E0966"/>
    <w:rsid w:val="001E3519"/>
    <w:rsid w:val="001E4F0B"/>
    <w:rsid w:val="001E54B9"/>
    <w:rsid w:val="001E65E3"/>
    <w:rsid w:val="001E66EC"/>
    <w:rsid w:val="001F3758"/>
    <w:rsid w:val="001F4352"/>
    <w:rsid w:val="001F5EA3"/>
    <w:rsid w:val="00200357"/>
    <w:rsid w:val="00200983"/>
    <w:rsid w:val="002021CB"/>
    <w:rsid w:val="002037B4"/>
    <w:rsid w:val="00204282"/>
    <w:rsid w:val="002060C8"/>
    <w:rsid w:val="00206AE1"/>
    <w:rsid w:val="00214D87"/>
    <w:rsid w:val="002214A2"/>
    <w:rsid w:val="00223B3C"/>
    <w:rsid w:val="00226F9E"/>
    <w:rsid w:val="00227B58"/>
    <w:rsid w:val="00230C3B"/>
    <w:rsid w:val="002317F1"/>
    <w:rsid w:val="0023551B"/>
    <w:rsid w:val="002357C6"/>
    <w:rsid w:val="0024002D"/>
    <w:rsid w:val="00241260"/>
    <w:rsid w:val="00243B83"/>
    <w:rsid w:val="00243F56"/>
    <w:rsid w:val="00244F76"/>
    <w:rsid w:val="0025137C"/>
    <w:rsid w:val="0025228E"/>
    <w:rsid w:val="00253386"/>
    <w:rsid w:val="002536FE"/>
    <w:rsid w:val="0025488F"/>
    <w:rsid w:val="00254D6C"/>
    <w:rsid w:val="00260441"/>
    <w:rsid w:val="002614E6"/>
    <w:rsid w:val="002629EC"/>
    <w:rsid w:val="002666F1"/>
    <w:rsid w:val="00272C1C"/>
    <w:rsid w:val="00272C5A"/>
    <w:rsid w:val="00282581"/>
    <w:rsid w:val="00283F03"/>
    <w:rsid w:val="00285A29"/>
    <w:rsid w:val="00286F35"/>
    <w:rsid w:val="00290415"/>
    <w:rsid w:val="00290AD6"/>
    <w:rsid w:val="002929E9"/>
    <w:rsid w:val="00292E8F"/>
    <w:rsid w:val="00293C48"/>
    <w:rsid w:val="00293EA2"/>
    <w:rsid w:val="002945B7"/>
    <w:rsid w:val="002951E4"/>
    <w:rsid w:val="00296A85"/>
    <w:rsid w:val="00296B6B"/>
    <w:rsid w:val="002A2950"/>
    <w:rsid w:val="002A3346"/>
    <w:rsid w:val="002A3B0C"/>
    <w:rsid w:val="002A4E9D"/>
    <w:rsid w:val="002A5A8B"/>
    <w:rsid w:val="002A7F24"/>
    <w:rsid w:val="002B0D45"/>
    <w:rsid w:val="002B11D1"/>
    <w:rsid w:val="002B258E"/>
    <w:rsid w:val="002B5CDC"/>
    <w:rsid w:val="002C0D42"/>
    <w:rsid w:val="002C1D46"/>
    <w:rsid w:val="002C208A"/>
    <w:rsid w:val="002C28FA"/>
    <w:rsid w:val="002C2A50"/>
    <w:rsid w:val="002C37EA"/>
    <w:rsid w:val="002D15D6"/>
    <w:rsid w:val="002D4F62"/>
    <w:rsid w:val="002D609B"/>
    <w:rsid w:val="002D765A"/>
    <w:rsid w:val="002E2BFD"/>
    <w:rsid w:val="002E48EC"/>
    <w:rsid w:val="002E4D82"/>
    <w:rsid w:val="002F3ED2"/>
    <w:rsid w:val="002F4541"/>
    <w:rsid w:val="002F5457"/>
    <w:rsid w:val="002F77FB"/>
    <w:rsid w:val="002F781D"/>
    <w:rsid w:val="00302EBF"/>
    <w:rsid w:val="00303CB6"/>
    <w:rsid w:val="003069EA"/>
    <w:rsid w:val="003079DF"/>
    <w:rsid w:val="00307E26"/>
    <w:rsid w:val="00307E6B"/>
    <w:rsid w:val="0031292F"/>
    <w:rsid w:val="00313C75"/>
    <w:rsid w:val="00313FC5"/>
    <w:rsid w:val="003175F6"/>
    <w:rsid w:val="00317BF8"/>
    <w:rsid w:val="003319C9"/>
    <w:rsid w:val="003328E8"/>
    <w:rsid w:val="00334753"/>
    <w:rsid w:val="00334C26"/>
    <w:rsid w:val="00337C35"/>
    <w:rsid w:val="0034169D"/>
    <w:rsid w:val="00343955"/>
    <w:rsid w:val="003442A0"/>
    <w:rsid w:val="0034457B"/>
    <w:rsid w:val="00350EE0"/>
    <w:rsid w:val="0035164B"/>
    <w:rsid w:val="00354D65"/>
    <w:rsid w:val="00355A73"/>
    <w:rsid w:val="003578F5"/>
    <w:rsid w:val="00362F81"/>
    <w:rsid w:val="00363A91"/>
    <w:rsid w:val="00365844"/>
    <w:rsid w:val="00366057"/>
    <w:rsid w:val="00366692"/>
    <w:rsid w:val="00367C7B"/>
    <w:rsid w:val="00371AF1"/>
    <w:rsid w:val="00373E79"/>
    <w:rsid w:val="0037400A"/>
    <w:rsid w:val="0037424A"/>
    <w:rsid w:val="0038242B"/>
    <w:rsid w:val="00386726"/>
    <w:rsid w:val="0038685C"/>
    <w:rsid w:val="00386B0A"/>
    <w:rsid w:val="00387289"/>
    <w:rsid w:val="00390859"/>
    <w:rsid w:val="00391DC1"/>
    <w:rsid w:val="00394510"/>
    <w:rsid w:val="003945E7"/>
    <w:rsid w:val="00396636"/>
    <w:rsid w:val="00397D6C"/>
    <w:rsid w:val="003A1489"/>
    <w:rsid w:val="003A1B9F"/>
    <w:rsid w:val="003A3A9F"/>
    <w:rsid w:val="003A418B"/>
    <w:rsid w:val="003A5556"/>
    <w:rsid w:val="003A6E8B"/>
    <w:rsid w:val="003B1591"/>
    <w:rsid w:val="003B1C26"/>
    <w:rsid w:val="003B3744"/>
    <w:rsid w:val="003B3F2B"/>
    <w:rsid w:val="003B6DD1"/>
    <w:rsid w:val="003B7C95"/>
    <w:rsid w:val="003C04E0"/>
    <w:rsid w:val="003C3DEA"/>
    <w:rsid w:val="003C5215"/>
    <w:rsid w:val="003C5C76"/>
    <w:rsid w:val="003C6184"/>
    <w:rsid w:val="003D1A83"/>
    <w:rsid w:val="003E191F"/>
    <w:rsid w:val="003E37F9"/>
    <w:rsid w:val="003E454D"/>
    <w:rsid w:val="003E4800"/>
    <w:rsid w:val="003E53CB"/>
    <w:rsid w:val="003E6130"/>
    <w:rsid w:val="003E6D01"/>
    <w:rsid w:val="003E73E7"/>
    <w:rsid w:val="003E79B1"/>
    <w:rsid w:val="003F0814"/>
    <w:rsid w:val="003F4250"/>
    <w:rsid w:val="003F4EF3"/>
    <w:rsid w:val="0040384D"/>
    <w:rsid w:val="00410625"/>
    <w:rsid w:val="0041143E"/>
    <w:rsid w:val="00411812"/>
    <w:rsid w:val="004124E6"/>
    <w:rsid w:val="00412C5C"/>
    <w:rsid w:val="004134A7"/>
    <w:rsid w:val="00417115"/>
    <w:rsid w:val="00420AE5"/>
    <w:rsid w:val="00421465"/>
    <w:rsid w:val="00421742"/>
    <w:rsid w:val="004253EF"/>
    <w:rsid w:val="004259AD"/>
    <w:rsid w:val="00433FE8"/>
    <w:rsid w:val="00434408"/>
    <w:rsid w:val="004347C9"/>
    <w:rsid w:val="00441250"/>
    <w:rsid w:val="0044335F"/>
    <w:rsid w:val="00443A7E"/>
    <w:rsid w:val="00444847"/>
    <w:rsid w:val="00444DE0"/>
    <w:rsid w:val="004452BC"/>
    <w:rsid w:val="004507B5"/>
    <w:rsid w:val="00450AE1"/>
    <w:rsid w:val="00453975"/>
    <w:rsid w:val="0045419D"/>
    <w:rsid w:val="0045562F"/>
    <w:rsid w:val="00455C96"/>
    <w:rsid w:val="00457A82"/>
    <w:rsid w:val="00457FB1"/>
    <w:rsid w:val="0046270A"/>
    <w:rsid w:val="004628B9"/>
    <w:rsid w:val="0046340D"/>
    <w:rsid w:val="00463531"/>
    <w:rsid w:val="004650FB"/>
    <w:rsid w:val="00466F13"/>
    <w:rsid w:val="00473137"/>
    <w:rsid w:val="00475FC5"/>
    <w:rsid w:val="00476FFB"/>
    <w:rsid w:val="00477667"/>
    <w:rsid w:val="00481090"/>
    <w:rsid w:val="004813DB"/>
    <w:rsid w:val="00484BA0"/>
    <w:rsid w:val="004905B5"/>
    <w:rsid w:val="00497204"/>
    <w:rsid w:val="00497AF9"/>
    <w:rsid w:val="004A04B9"/>
    <w:rsid w:val="004A06EA"/>
    <w:rsid w:val="004A1D17"/>
    <w:rsid w:val="004A4CD6"/>
    <w:rsid w:val="004A60C6"/>
    <w:rsid w:val="004A623F"/>
    <w:rsid w:val="004A7F1F"/>
    <w:rsid w:val="004B1AF0"/>
    <w:rsid w:val="004B2082"/>
    <w:rsid w:val="004B41D3"/>
    <w:rsid w:val="004B4E5B"/>
    <w:rsid w:val="004B7E1B"/>
    <w:rsid w:val="004C024A"/>
    <w:rsid w:val="004C29D4"/>
    <w:rsid w:val="004C3141"/>
    <w:rsid w:val="004C35B8"/>
    <w:rsid w:val="004C381C"/>
    <w:rsid w:val="004C4055"/>
    <w:rsid w:val="004C419C"/>
    <w:rsid w:val="004D01AF"/>
    <w:rsid w:val="004D033C"/>
    <w:rsid w:val="004D308F"/>
    <w:rsid w:val="004D4D9C"/>
    <w:rsid w:val="004D5F34"/>
    <w:rsid w:val="004D5F68"/>
    <w:rsid w:val="004D6455"/>
    <w:rsid w:val="004D7BCD"/>
    <w:rsid w:val="004F04E3"/>
    <w:rsid w:val="004F1707"/>
    <w:rsid w:val="004F17E0"/>
    <w:rsid w:val="004F353C"/>
    <w:rsid w:val="004F3F86"/>
    <w:rsid w:val="004F580B"/>
    <w:rsid w:val="004F69C2"/>
    <w:rsid w:val="004F7EC5"/>
    <w:rsid w:val="00502FCE"/>
    <w:rsid w:val="0050524F"/>
    <w:rsid w:val="00505F54"/>
    <w:rsid w:val="00506D83"/>
    <w:rsid w:val="00511768"/>
    <w:rsid w:val="005135A7"/>
    <w:rsid w:val="00516706"/>
    <w:rsid w:val="00516B95"/>
    <w:rsid w:val="00520454"/>
    <w:rsid w:val="00522492"/>
    <w:rsid w:val="005268F8"/>
    <w:rsid w:val="005274DE"/>
    <w:rsid w:val="00527547"/>
    <w:rsid w:val="005304CA"/>
    <w:rsid w:val="00530531"/>
    <w:rsid w:val="00530F8C"/>
    <w:rsid w:val="0053181C"/>
    <w:rsid w:val="00536485"/>
    <w:rsid w:val="005369A2"/>
    <w:rsid w:val="0054098A"/>
    <w:rsid w:val="00540D5F"/>
    <w:rsid w:val="00540E21"/>
    <w:rsid w:val="0054147F"/>
    <w:rsid w:val="00541DD5"/>
    <w:rsid w:val="005437D9"/>
    <w:rsid w:val="00544070"/>
    <w:rsid w:val="00545324"/>
    <w:rsid w:val="0054552C"/>
    <w:rsid w:val="005470DF"/>
    <w:rsid w:val="0055095C"/>
    <w:rsid w:val="0055176C"/>
    <w:rsid w:val="00551994"/>
    <w:rsid w:val="00552BF9"/>
    <w:rsid w:val="00553C9B"/>
    <w:rsid w:val="00556073"/>
    <w:rsid w:val="00556D13"/>
    <w:rsid w:val="00556F73"/>
    <w:rsid w:val="005605D2"/>
    <w:rsid w:val="005606FA"/>
    <w:rsid w:val="00563BBF"/>
    <w:rsid w:val="0056630E"/>
    <w:rsid w:val="00567903"/>
    <w:rsid w:val="005711A2"/>
    <w:rsid w:val="005731D0"/>
    <w:rsid w:val="00576F2F"/>
    <w:rsid w:val="0058081F"/>
    <w:rsid w:val="00582278"/>
    <w:rsid w:val="00585E7A"/>
    <w:rsid w:val="00587748"/>
    <w:rsid w:val="0059302B"/>
    <w:rsid w:val="00596FD6"/>
    <w:rsid w:val="005970E1"/>
    <w:rsid w:val="005A0696"/>
    <w:rsid w:val="005A3263"/>
    <w:rsid w:val="005A5C8D"/>
    <w:rsid w:val="005A6DCE"/>
    <w:rsid w:val="005B027E"/>
    <w:rsid w:val="005B0B00"/>
    <w:rsid w:val="005B0D75"/>
    <w:rsid w:val="005B4BFD"/>
    <w:rsid w:val="005B52F4"/>
    <w:rsid w:val="005B56E7"/>
    <w:rsid w:val="005B5C27"/>
    <w:rsid w:val="005B6543"/>
    <w:rsid w:val="005C104C"/>
    <w:rsid w:val="005C3215"/>
    <w:rsid w:val="005C332F"/>
    <w:rsid w:val="005C6535"/>
    <w:rsid w:val="005C6C4B"/>
    <w:rsid w:val="005D0978"/>
    <w:rsid w:val="005D0F35"/>
    <w:rsid w:val="005D18DD"/>
    <w:rsid w:val="005D197E"/>
    <w:rsid w:val="005D2284"/>
    <w:rsid w:val="005D4068"/>
    <w:rsid w:val="005D4335"/>
    <w:rsid w:val="005D48C7"/>
    <w:rsid w:val="005D62D3"/>
    <w:rsid w:val="005D6421"/>
    <w:rsid w:val="005E0EFF"/>
    <w:rsid w:val="005E2161"/>
    <w:rsid w:val="005E2266"/>
    <w:rsid w:val="005E2D94"/>
    <w:rsid w:val="005E30FD"/>
    <w:rsid w:val="005E3A7B"/>
    <w:rsid w:val="005E4F67"/>
    <w:rsid w:val="005E6417"/>
    <w:rsid w:val="005F0502"/>
    <w:rsid w:val="005F0ECF"/>
    <w:rsid w:val="005F2B4B"/>
    <w:rsid w:val="005F55FD"/>
    <w:rsid w:val="005F6897"/>
    <w:rsid w:val="005F7770"/>
    <w:rsid w:val="006001DD"/>
    <w:rsid w:val="00601852"/>
    <w:rsid w:val="00606000"/>
    <w:rsid w:val="006118A0"/>
    <w:rsid w:val="00613639"/>
    <w:rsid w:val="006139E7"/>
    <w:rsid w:val="00613B57"/>
    <w:rsid w:val="00615542"/>
    <w:rsid w:val="00620367"/>
    <w:rsid w:val="006210E1"/>
    <w:rsid w:val="00621BB3"/>
    <w:rsid w:val="006243F8"/>
    <w:rsid w:val="00626AD8"/>
    <w:rsid w:val="006278C0"/>
    <w:rsid w:val="00627C64"/>
    <w:rsid w:val="00630102"/>
    <w:rsid w:val="006353F1"/>
    <w:rsid w:val="00635B59"/>
    <w:rsid w:val="00636271"/>
    <w:rsid w:val="00637665"/>
    <w:rsid w:val="00644DE5"/>
    <w:rsid w:val="00645560"/>
    <w:rsid w:val="006463D9"/>
    <w:rsid w:val="00646B2B"/>
    <w:rsid w:val="0065023F"/>
    <w:rsid w:val="00653C20"/>
    <w:rsid w:val="00654183"/>
    <w:rsid w:val="00654E76"/>
    <w:rsid w:val="00654F08"/>
    <w:rsid w:val="006563E7"/>
    <w:rsid w:val="0065695D"/>
    <w:rsid w:val="00662D26"/>
    <w:rsid w:val="00664915"/>
    <w:rsid w:val="00664A1A"/>
    <w:rsid w:val="0066652B"/>
    <w:rsid w:val="00667984"/>
    <w:rsid w:val="0067015D"/>
    <w:rsid w:val="00671A15"/>
    <w:rsid w:val="0067536E"/>
    <w:rsid w:val="00677111"/>
    <w:rsid w:val="00682C02"/>
    <w:rsid w:val="00682E17"/>
    <w:rsid w:val="00685C93"/>
    <w:rsid w:val="00692AE2"/>
    <w:rsid w:val="0069326C"/>
    <w:rsid w:val="00694088"/>
    <w:rsid w:val="0069470E"/>
    <w:rsid w:val="00695103"/>
    <w:rsid w:val="006A0263"/>
    <w:rsid w:val="006A3BB9"/>
    <w:rsid w:val="006A3EA4"/>
    <w:rsid w:val="006A4D63"/>
    <w:rsid w:val="006A55B5"/>
    <w:rsid w:val="006A63BF"/>
    <w:rsid w:val="006A69B4"/>
    <w:rsid w:val="006B0CD2"/>
    <w:rsid w:val="006B6DCC"/>
    <w:rsid w:val="006B7C21"/>
    <w:rsid w:val="006C0024"/>
    <w:rsid w:val="006C10CA"/>
    <w:rsid w:val="006C1280"/>
    <w:rsid w:val="006C1CA3"/>
    <w:rsid w:val="006C299A"/>
    <w:rsid w:val="006C2E3D"/>
    <w:rsid w:val="006C4B31"/>
    <w:rsid w:val="006C507E"/>
    <w:rsid w:val="006C520A"/>
    <w:rsid w:val="006C66F1"/>
    <w:rsid w:val="006D0590"/>
    <w:rsid w:val="006D0A38"/>
    <w:rsid w:val="006D0E0F"/>
    <w:rsid w:val="006D0E5B"/>
    <w:rsid w:val="006D11DC"/>
    <w:rsid w:val="006D1374"/>
    <w:rsid w:val="006D2A01"/>
    <w:rsid w:val="006D2CAE"/>
    <w:rsid w:val="006D5AAC"/>
    <w:rsid w:val="006D756E"/>
    <w:rsid w:val="006D7980"/>
    <w:rsid w:val="006E0236"/>
    <w:rsid w:val="006E207B"/>
    <w:rsid w:val="006E2868"/>
    <w:rsid w:val="006E3609"/>
    <w:rsid w:val="006E5E6C"/>
    <w:rsid w:val="006E7021"/>
    <w:rsid w:val="006F1843"/>
    <w:rsid w:val="006F1ACC"/>
    <w:rsid w:val="006F5BEC"/>
    <w:rsid w:val="006F5C30"/>
    <w:rsid w:val="006F6CAE"/>
    <w:rsid w:val="00701C2C"/>
    <w:rsid w:val="00703032"/>
    <w:rsid w:val="007031F9"/>
    <w:rsid w:val="00703697"/>
    <w:rsid w:val="00703707"/>
    <w:rsid w:val="00706612"/>
    <w:rsid w:val="00706FCE"/>
    <w:rsid w:val="00707C5C"/>
    <w:rsid w:val="00716AB3"/>
    <w:rsid w:val="00720A43"/>
    <w:rsid w:val="00721553"/>
    <w:rsid w:val="00721E65"/>
    <w:rsid w:val="00723B40"/>
    <w:rsid w:val="00724319"/>
    <w:rsid w:val="0072458A"/>
    <w:rsid w:val="00725C8F"/>
    <w:rsid w:val="00727B2D"/>
    <w:rsid w:val="007316DD"/>
    <w:rsid w:val="00731727"/>
    <w:rsid w:val="0073488F"/>
    <w:rsid w:val="0073612E"/>
    <w:rsid w:val="0074093B"/>
    <w:rsid w:val="00740DF4"/>
    <w:rsid w:val="00741163"/>
    <w:rsid w:val="0074130F"/>
    <w:rsid w:val="00741516"/>
    <w:rsid w:val="00742125"/>
    <w:rsid w:val="007423C4"/>
    <w:rsid w:val="00752B71"/>
    <w:rsid w:val="00753A0B"/>
    <w:rsid w:val="00754C03"/>
    <w:rsid w:val="00757067"/>
    <w:rsid w:val="007607B2"/>
    <w:rsid w:val="00760CB9"/>
    <w:rsid w:val="00761E91"/>
    <w:rsid w:val="00762113"/>
    <w:rsid w:val="0076233F"/>
    <w:rsid w:val="007626C0"/>
    <w:rsid w:val="00763D4A"/>
    <w:rsid w:val="00764864"/>
    <w:rsid w:val="00766CB0"/>
    <w:rsid w:val="00767AD6"/>
    <w:rsid w:val="007712CC"/>
    <w:rsid w:val="00771DF7"/>
    <w:rsid w:val="00772511"/>
    <w:rsid w:val="0077436A"/>
    <w:rsid w:val="007747D2"/>
    <w:rsid w:val="00775C3E"/>
    <w:rsid w:val="00775D8E"/>
    <w:rsid w:val="007815BE"/>
    <w:rsid w:val="007819F6"/>
    <w:rsid w:val="00784468"/>
    <w:rsid w:val="007848B0"/>
    <w:rsid w:val="007853F2"/>
    <w:rsid w:val="00785A58"/>
    <w:rsid w:val="00785E36"/>
    <w:rsid w:val="007861D1"/>
    <w:rsid w:val="00786C39"/>
    <w:rsid w:val="00790709"/>
    <w:rsid w:val="00791116"/>
    <w:rsid w:val="00792F35"/>
    <w:rsid w:val="00793080"/>
    <w:rsid w:val="00793172"/>
    <w:rsid w:val="007948E6"/>
    <w:rsid w:val="00794A0D"/>
    <w:rsid w:val="00794A42"/>
    <w:rsid w:val="00794C90"/>
    <w:rsid w:val="0079586A"/>
    <w:rsid w:val="00796EC0"/>
    <w:rsid w:val="00797716"/>
    <w:rsid w:val="007A091D"/>
    <w:rsid w:val="007A4336"/>
    <w:rsid w:val="007A5A89"/>
    <w:rsid w:val="007A5BF6"/>
    <w:rsid w:val="007A6274"/>
    <w:rsid w:val="007A6666"/>
    <w:rsid w:val="007A7712"/>
    <w:rsid w:val="007A7E81"/>
    <w:rsid w:val="007B0BDE"/>
    <w:rsid w:val="007B2856"/>
    <w:rsid w:val="007B4BB8"/>
    <w:rsid w:val="007B5254"/>
    <w:rsid w:val="007C0BEE"/>
    <w:rsid w:val="007C16CC"/>
    <w:rsid w:val="007C21B8"/>
    <w:rsid w:val="007C26EF"/>
    <w:rsid w:val="007C4CC9"/>
    <w:rsid w:val="007C5986"/>
    <w:rsid w:val="007C728C"/>
    <w:rsid w:val="007D2375"/>
    <w:rsid w:val="007D2B00"/>
    <w:rsid w:val="007D3BD2"/>
    <w:rsid w:val="007D7857"/>
    <w:rsid w:val="007D79BB"/>
    <w:rsid w:val="007E0C1F"/>
    <w:rsid w:val="007E10EF"/>
    <w:rsid w:val="007E18E0"/>
    <w:rsid w:val="007E1B35"/>
    <w:rsid w:val="007E30F5"/>
    <w:rsid w:val="007E4C57"/>
    <w:rsid w:val="007E5337"/>
    <w:rsid w:val="007E6314"/>
    <w:rsid w:val="007F0541"/>
    <w:rsid w:val="007F188F"/>
    <w:rsid w:val="007F1E22"/>
    <w:rsid w:val="007F5173"/>
    <w:rsid w:val="007F60BB"/>
    <w:rsid w:val="007F61A5"/>
    <w:rsid w:val="00800581"/>
    <w:rsid w:val="00802EBD"/>
    <w:rsid w:val="00805446"/>
    <w:rsid w:val="008125FF"/>
    <w:rsid w:val="00816CB2"/>
    <w:rsid w:val="00816D85"/>
    <w:rsid w:val="00821821"/>
    <w:rsid w:val="00821D01"/>
    <w:rsid w:val="00821D70"/>
    <w:rsid w:val="0082297A"/>
    <w:rsid w:val="00822C4E"/>
    <w:rsid w:val="00824C7C"/>
    <w:rsid w:val="00824DA3"/>
    <w:rsid w:val="00824E01"/>
    <w:rsid w:val="00825650"/>
    <w:rsid w:val="00825B3B"/>
    <w:rsid w:val="00827A07"/>
    <w:rsid w:val="00827E18"/>
    <w:rsid w:val="00827F17"/>
    <w:rsid w:val="008346FE"/>
    <w:rsid w:val="00836959"/>
    <w:rsid w:val="00836B07"/>
    <w:rsid w:val="00836D9E"/>
    <w:rsid w:val="00841ED1"/>
    <w:rsid w:val="008428D8"/>
    <w:rsid w:val="00842BD6"/>
    <w:rsid w:val="00842DA3"/>
    <w:rsid w:val="00844654"/>
    <w:rsid w:val="0084528D"/>
    <w:rsid w:val="0084567A"/>
    <w:rsid w:val="0085607D"/>
    <w:rsid w:val="008573BF"/>
    <w:rsid w:val="008604DC"/>
    <w:rsid w:val="00863168"/>
    <w:rsid w:val="008638CA"/>
    <w:rsid w:val="00866672"/>
    <w:rsid w:val="00867224"/>
    <w:rsid w:val="008705E7"/>
    <w:rsid w:val="00870644"/>
    <w:rsid w:val="00870A12"/>
    <w:rsid w:val="008728C7"/>
    <w:rsid w:val="00873920"/>
    <w:rsid w:val="008748C6"/>
    <w:rsid w:val="00876E9D"/>
    <w:rsid w:val="008775BD"/>
    <w:rsid w:val="0088039C"/>
    <w:rsid w:val="008809E1"/>
    <w:rsid w:val="00881B4D"/>
    <w:rsid w:val="00883A97"/>
    <w:rsid w:val="00890D24"/>
    <w:rsid w:val="00895EB5"/>
    <w:rsid w:val="00897C8A"/>
    <w:rsid w:val="008A1C7A"/>
    <w:rsid w:val="008A4B27"/>
    <w:rsid w:val="008B04AF"/>
    <w:rsid w:val="008B0CB9"/>
    <w:rsid w:val="008B2C9B"/>
    <w:rsid w:val="008B42C3"/>
    <w:rsid w:val="008B431B"/>
    <w:rsid w:val="008B606B"/>
    <w:rsid w:val="008B6698"/>
    <w:rsid w:val="008C100B"/>
    <w:rsid w:val="008C2FDA"/>
    <w:rsid w:val="008C3244"/>
    <w:rsid w:val="008C32C4"/>
    <w:rsid w:val="008C5577"/>
    <w:rsid w:val="008C6160"/>
    <w:rsid w:val="008C6B8E"/>
    <w:rsid w:val="008D00E6"/>
    <w:rsid w:val="008D0C8C"/>
    <w:rsid w:val="008D1959"/>
    <w:rsid w:val="008E0AFF"/>
    <w:rsid w:val="008E0B3D"/>
    <w:rsid w:val="008E15B1"/>
    <w:rsid w:val="008E1DE7"/>
    <w:rsid w:val="008E377B"/>
    <w:rsid w:val="008E4528"/>
    <w:rsid w:val="008E55EA"/>
    <w:rsid w:val="008E5F6C"/>
    <w:rsid w:val="008E6FE0"/>
    <w:rsid w:val="008E7F8B"/>
    <w:rsid w:val="008F01DC"/>
    <w:rsid w:val="008F06E5"/>
    <w:rsid w:val="008F713C"/>
    <w:rsid w:val="008F7634"/>
    <w:rsid w:val="00900756"/>
    <w:rsid w:val="00901836"/>
    <w:rsid w:val="0090287F"/>
    <w:rsid w:val="00902F9B"/>
    <w:rsid w:val="00903367"/>
    <w:rsid w:val="00903A6F"/>
    <w:rsid w:val="00903D00"/>
    <w:rsid w:val="00910206"/>
    <w:rsid w:val="00910DB5"/>
    <w:rsid w:val="00914D7D"/>
    <w:rsid w:val="00914DD5"/>
    <w:rsid w:val="0092191D"/>
    <w:rsid w:val="009230D1"/>
    <w:rsid w:val="009256B1"/>
    <w:rsid w:val="00926DA6"/>
    <w:rsid w:val="0092724D"/>
    <w:rsid w:val="00932802"/>
    <w:rsid w:val="009352E5"/>
    <w:rsid w:val="009376A7"/>
    <w:rsid w:val="00937CD5"/>
    <w:rsid w:val="009473DB"/>
    <w:rsid w:val="00950C4D"/>
    <w:rsid w:val="00953B8B"/>
    <w:rsid w:val="00955115"/>
    <w:rsid w:val="00960A77"/>
    <w:rsid w:val="00962ED6"/>
    <w:rsid w:val="00973A21"/>
    <w:rsid w:val="00974EDB"/>
    <w:rsid w:val="00975D95"/>
    <w:rsid w:val="009773A8"/>
    <w:rsid w:val="00981854"/>
    <w:rsid w:val="00982728"/>
    <w:rsid w:val="009832AA"/>
    <w:rsid w:val="009833DC"/>
    <w:rsid w:val="00983774"/>
    <w:rsid w:val="0098601A"/>
    <w:rsid w:val="00986A30"/>
    <w:rsid w:val="0099204A"/>
    <w:rsid w:val="0099367F"/>
    <w:rsid w:val="00993C53"/>
    <w:rsid w:val="00995451"/>
    <w:rsid w:val="00995B4B"/>
    <w:rsid w:val="00996F52"/>
    <w:rsid w:val="009A2F17"/>
    <w:rsid w:val="009A4EE1"/>
    <w:rsid w:val="009A70B7"/>
    <w:rsid w:val="009A78CE"/>
    <w:rsid w:val="009A7C1F"/>
    <w:rsid w:val="009B1865"/>
    <w:rsid w:val="009B2629"/>
    <w:rsid w:val="009B5737"/>
    <w:rsid w:val="009C05F7"/>
    <w:rsid w:val="009C0DE2"/>
    <w:rsid w:val="009C1BF1"/>
    <w:rsid w:val="009C3FB3"/>
    <w:rsid w:val="009C4F50"/>
    <w:rsid w:val="009D0532"/>
    <w:rsid w:val="009D13CF"/>
    <w:rsid w:val="009D1D2F"/>
    <w:rsid w:val="009D1EF7"/>
    <w:rsid w:val="009D2233"/>
    <w:rsid w:val="009D2317"/>
    <w:rsid w:val="009D3A8C"/>
    <w:rsid w:val="009D3DAF"/>
    <w:rsid w:val="009D7B86"/>
    <w:rsid w:val="009E04AB"/>
    <w:rsid w:val="009E058F"/>
    <w:rsid w:val="009E0ABB"/>
    <w:rsid w:val="009E17E4"/>
    <w:rsid w:val="009E1F69"/>
    <w:rsid w:val="009E27CD"/>
    <w:rsid w:val="009E3B77"/>
    <w:rsid w:val="009E5CF9"/>
    <w:rsid w:val="009F1475"/>
    <w:rsid w:val="009F1603"/>
    <w:rsid w:val="009F2F43"/>
    <w:rsid w:val="009F3B12"/>
    <w:rsid w:val="009F4713"/>
    <w:rsid w:val="009F489A"/>
    <w:rsid w:val="009F497F"/>
    <w:rsid w:val="009F65E7"/>
    <w:rsid w:val="009F6DE5"/>
    <w:rsid w:val="009F74D8"/>
    <w:rsid w:val="009F7DD3"/>
    <w:rsid w:val="00A00568"/>
    <w:rsid w:val="00A0111A"/>
    <w:rsid w:val="00A053AA"/>
    <w:rsid w:val="00A06280"/>
    <w:rsid w:val="00A071BC"/>
    <w:rsid w:val="00A12A8B"/>
    <w:rsid w:val="00A13DAD"/>
    <w:rsid w:val="00A15E0E"/>
    <w:rsid w:val="00A17FA7"/>
    <w:rsid w:val="00A21092"/>
    <w:rsid w:val="00A213D0"/>
    <w:rsid w:val="00A258F9"/>
    <w:rsid w:val="00A25F98"/>
    <w:rsid w:val="00A26A31"/>
    <w:rsid w:val="00A32F61"/>
    <w:rsid w:val="00A34059"/>
    <w:rsid w:val="00A35FC0"/>
    <w:rsid w:val="00A37382"/>
    <w:rsid w:val="00A42AE7"/>
    <w:rsid w:val="00A434D4"/>
    <w:rsid w:val="00A43B4A"/>
    <w:rsid w:val="00A449A8"/>
    <w:rsid w:val="00A45755"/>
    <w:rsid w:val="00A46FE1"/>
    <w:rsid w:val="00A4714D"/>
    <w:rsid w:val="00A507D7"/>
    <w:rsid w:val="00A55DA6"/>
    <w:rsid w:val="00A55EED"/>
    <w:rsid w:val="00A56294"/>
    <w:rsid w:val="00A61839"/>
    <w:rsid w:val="00A61B6E"/>
    <w:rsid w:val="00A63FBF"/>
    <w:rsid w:val="00A643DD"/>
    <w:rsid w:val="00A64B35"/>
    <w:rsid w:val="00A65E1E"/>
    <w:rsid w:val="00A66A1B"/>
    <w:rsid w:val="00A67754"/>
    <w:rsid w:val="00A70F65"/>
    <w:rsid w:val="00A71EF4"/>
    <w:rsid w:val="00A829D0"/>
    <w:rsid w:val="00A845D2"/>
    <w:rsid w:val="00A852EB"/>
    <w:rsid w:val="00A86EAF"/>
    <w:rsid w:val="00A873F5"/>
    <w:rsid w:val="00A87F82"/>
    <w:rsid w:val="00A9122B"/>
    <w:rsid w:val="00A91B45"/>
    <w:rsid w:val="00A92228"/>
    <w:rsid w:val="00A971F6"/>
    <w:rsid w:val="00A97681"/>
    <w:rsid w:val="00A97B69"/>
    <w:rsid w:val="00A97E54"/>
    <w:rsid w:val="00AA1633"/>
    <w:rsid w:val="00AA3EC2"/>
    <w:rsid w:val="00AA53A3"/>
    <w:rsid w:val="00AA6935"/>
    <w:rsid w:val="00AB0F92"/>
    <w:rsid w:val="00AB1471"/>
    <w:rsid w:val="00AB1D8A"/>
    <w:rsid w:val="00AB23B2"/>
    <w:rsid w:val="00AB415B"/>
    <w:rsid w:val="00AB54D2"/>
    <w:rsid w:val="00AB603D"/>
    <w:rsid w:val="00AC0511"/>
    <w:rsid w:val="00AC2D98"/>
    <w:rsid w:val="00AC3A31"/>
    <w:rsid w:val="00AC5C21"/>
    <w:rsid w:val="00AC6F34"/>
    <w:rsid w:val="00AC7C6B"/>
    <w:rsid w:val="00AD07A9"/>
    <w:rsid w:val="00AD27C2"/>
    <w:rsid w:val="00AD3186"/>
    <w:rsid w:val="00AD31B5"/>
    <w:rsid w:val="00AD4E40"/>
    <w:rsid w:val="00AD5DBC"/>
    <w:rsid w:val="00AD6BD4"/>
    <w:rsid w:val="00AD7A2E"/>
    <w:rsid w:val="00AD7C4D"/>
    <w:rsid w:val="00AE0A27"/>
    <w:rsid w:val="00AE1859"/>
    <w:rsid w:val="00AE37DA"/>
    <w:rsid w:val="00AE453C"/>
    <w:rsid w:val="00AE5ED7"/>
    <w:rsid w:val="00AF1CE2"/>
    <w:rsid w:val="00AF2318"/>
    <w:rsid w:val="00AF403B"/>
    <w:rsid w:val="00AF4DD1"/>
    <w:rsid w:val="00AF573A"/>
    <w:rsid w:val="00B004E9"/>
    <w:rsid w:val="00B037B2"/>
    <w:rsid w:val="00B0493E"/>
    <w:rsid w:val="00B06BB6"/>
    <w:rsid w:val="00B0716E"/>
    <w:rsid w:val="00B07FC9"/>
    <w:rsid w:val="00B11CE7"/>
    <w:rsid w:val="00B11E02"/>
    <w:rsid w:val="00B1254F"/>
    <w:rsid w:val="00B13B7B"/>
    <w:rsid w:val="00B167D9"/>
    <w:rsid w:val="00B20ED6"/>
    <w:rsid w:val="00B221D0"/>
    <w:rsid w:val="00B23790"/>
    <w:rsid w:val="00B23B58"/>
    <w:rsid w:val="00B24F41"/>
    <w:rsid w:val="00B326A4"/>
    <w:rsid w:val="00B32F93"/>
    <w:rsid w:val="00B33A3D"/>
    <w:rsid w:val="00B33BCB"/>
    <w:rsid w:val="00B35239"/>
    <w:rsid w:val="00B354ED"/>
    <w:rsid w:val="00B364C2"/>
    <w:rsid w:val="00B36C3F"/>
    <w:rsid w:val="00B45B31"/>
    <w:rsid w:val="00B4631D"/>
    <w:rsid w:val="00B47199"/>
    <w:rsid w:val="00B501B6"/>
    <w:rsid w:val="00B51E01"/>
    <w:rsid w:val="00B54177"/>
    <w:rsid w:val="00B55EE0"/>
    <w:rsid w:val="00B56B1B"/>
    <w:rsid w:val="00B57B0B"/>
    <w:rsid w:val="00B60948"/>
    <w:rsid w:val="00B6159E"/>
    <w:rsid w:val="00B621DE"/>
    <w:rsid w:val="00B62E5D"/>
    <w:rsid w:val="00B63A75"/>
    <w:rsid w:val="00B63B8E"/>
    <w:rsid w:val="00B66F95"/>
    <w:rsid w:val="00B71DDB"/>
    <w:rsid w:val="00B720A1"/>
    <w:rsid w:val="00B724EE"/>
    <w:rsid w:val="00B728D0"/>
    <w:rsid w:val="00B72DD0"/>
    <w:rsid w:val="00B758D7"/>
    <w:rsid w:val="00B759A0"/>
    <w:rsid w:val="00B778C2"/>
    <w:rsid w:val="00B85832"/>
    <w:rsid w:val="00B85A0C"/>
    <w:rsid w:val="00B85F25"/>
    <w:rsid w:val="00B866F4"/>
    <w:rsid w:val="00B86E7B"/>
    <w:rsid w:val="00B91BC5"/>
    <w:rsid w:val="00B91CA8"/>
    <w:rsid w:val="00B9225C"/>
    <w:rsid w:val="00B92EEF"/>
    <w:rsid w:val="00B93447"/>
    <w:rsid w:val="00B93EE9"/>
    <w:rsid w:val="00B94F4B"/>
    <w:rsid w:val="00B95718"/>
    <w:rsid w:val="00B95F64"/>
    <w:rsid w:val="00B96250"/>
    <w:rsid w:val="00B96B92"/>
    <w:rsid w:val="00B97095"/>
    <w:rsid w:val="00B97813"/>
    <w:rsid w:val="00BA06C5"/>
    <w:rsid w:val="00BA0D79"/>
    <w:rsid w:val="00BA15D1"/>
    <w:rsid w:val="00BA1C7B"/>
    <w:rsid w:val="00BA2EEC"/>
    <w:rsid w:val="00BA3DAB"/>
    <w:rsid w:val="00BA4061"/>
    <w:rsid w:val="00BA5898"/>
    <w:rsid w:val="00BA5A2D"/>
    <w:rsid w:val="00BB082B"/>
    <w:rsid w:val="00BB37E1"/>
    <w:rsid w:val="00BB3A3B"/>
    <w:rsid w:val="00BB3D0B"/>
    <w:rsid w:val="00BB4981"/>
    <w:rsid w:val="00BC0426"/>
    <w:rsid w:val="00BC094C"/>
    <w:rsid w:val="00BC3F4A"/>
    <w:rsid w:val="00BC5313"/>
    <w:rsid w:val="00BC54B9"/>
    <w:rsid w:val="00BC5ADD"/>
    <w:rsid w:val="00BD0087"/>
    <w:rsid w:val="00BD20FD"/>
    <w:rsid w:val="00BD2EF4"/>
    <w:rsid w:val="00BD3C39"/>
    <w:rsid w:val="00BD42FE"/>
    <w:rsid w:val="00BD554B"/>
    <w:rsid w:val="00BE0489"/>
    <w:rsid w:val="00BE07C4"/>
    <w:rsid w:val="00BE0C05"/>
    <w:rsid w:val="00BE1B40"/>
    <w:rsid w:val="00BE314F"/>
    <w:rsid w:val="00BE3BBF"/>
    <w:rsid w:val="00BE4FBB"/>
    <w:rsid w:val="00BE539F"/>
    <w:rsid w:val="00BE5E84"/>
    <w:rsid w:val="00BE792E"/>
    <w:rsid w:val="00BF11B5"/>
    <w:rsid w:val="00BF1344"/>
    <w:rsid w:val="00BF1409"/>
    <w:rsid w:val="00BF1497"/>
    <w:rsid w:val="00BF1FCC"/>
    <w:rsid w:val="00BF71CE"/>
    <w:rsid w:val="00BF7AE2"/>
    <w:rsid w:val="00C00AFA"/>
    <w:rsid w:val="00C0151A"/>
    <w:rsid w:val="00C0216F"/>
    <w:rsid w:val="00C06ABB"/>
    <w:rsid w:val="00C1230A"/>
    <w:rsid w:val="00C138A9"/>
    <w:rsid w:val="00C15089"/>
    <w:rsid w:val="00C17438"/>
    <w:rsid w:val="00C214E4"/>
    <w:rsid w:val="00C21FD2"/>
    <w:rsid w:val="00C239E6"/>
    <w:rsid w:val="00C2401D"/>
    <w:rsid w:val="00C24A44"/>
    <w:rsid w:val="00C250CF"/>
    <w:rsid w:val="00C2681C"/>
    <w:rsid w:val="00C3011A"/>
    <w:rsid w:val="00C327F2"/>
    <w:rsid w:val="00C33A48"/>
    <w:rsid w:val="00C35DBE"/>
    <w:rsid w:val="00C43B6C"/>
    <w:rsid w:val="00C4519A"/>
    <w:rsid w:val="00C45DA7"/>
    <w:rsid w:val="00C460F8"/>
    <w:rsid w:val="00C46DAC"/>
    <w:rsid w:val="00C473D9"/>
    <w:rsid w:val="00C53F83"/>
    <w:rsid w:val="00C5410A"/>
    <w:rsid w:val="00C60514"/>
    <w:rsid w:val="00C608DB"/>
    <w:rsid w:val="00C60C34"/>
    <w:rsid w:val="00C62ACC"/>
    <w:rsid w:val="00C6412C"/>
    <w:rsid w:val="00C65D50"/>
    <w:rsid w:val="00C67B30"/>
    <w:rsid w:val="00C71538"/>
    <w:rsid w:val="00C716D0"/>
    <w:rsid w:val="00C765C8"/>
    <w:rsid w:val="00C81E73"/>
    <w:rsid w:val="00C81FBB"/>
    <w:rsid w:val="00C83201"/>
    <w:rsid w:val="00C85E33"/>
    <w:rsid w:val="00C87072"/>
    <w:rsid w:val="00C87AD5"/>
    <w:rsid w:val="00C93A2F"/>
    <w:rsid w:val="00C968EC"/>
    <w:rsid w:val="00C96CF9"/>
    <w:rsid w:val="00CA2E00"/>
    <w:rsid w:val="00CA371C"/>
    <w:rsid w:val="00CA3BB3"/>
    <w:rsid w:val="00CA5646"/>
    <w:rsid w:val="00CB1552"/>
    <w:rsid w:val="00CB2C5F"/>
    <w:rsid w:val="00CB70EF"/>
    <w:rsid w:val="00CB7321"/>
    <w:rsid w:val="00CC0021"/>
    <w:rsid w:val="00CC00BB"/>
    <w:rsid w:val="00CC44C4"/>
    <w:rsid w:val="00CC485E"/>
    <w:rsid w:val="00CC5B7A"/>
    <w:rsid w:val="00CC6910"/>
    <w:rsid w:val="00CC74D7"/>
    <w:rsid w:val="00CD0DBE"/>
    <w:rsid w:val="00CD19A6"/>
    <w:rsid w:val="00CD379F"/>
    <w:rsid w:val="00CD50AC"/>
    <w:rsid w:val="00CD541E"/>
    <w:rsid w:val="00CE3497"/>
    <w:rsid w:val="00CE3848"/>
    <w:rsid w:val="00CE6360"/>
    <w:rsid w:val="00CE6B75"/>
    <w:rsid w:val="00CE6C65"/>
    <w:rsid w:val="00CE715C"/>
    <w:rsid w:val="00CF0544"/>
    <w:rsid w:val="00CF0E5B"/>
    <w:rsid w:val="00CF4311"/>
    <w:rsid w:val="00CF4EEB"/>
    <w:rsid w:val="00CF518B"/>
    <w:rsid w:val="00D002CC"/>
    <w:rsid w:val="00D01984"/>
    <w:rsid w:val="00D032CF"/>
    <w:rsid w:val="00D03F44"/>
    <w:rsid w:val="00D068C9"/>
    <w:rsid w:val="00D07521"/>
    <w:rsid w:val="00D10C89"/>
    <w:rsid w:val="00D1475C"/>
    <w:rsid w:val="00D1642D"/>
    <w:rsid w:val="00D203A0"/>
    <w:rsid w:val="00D221CD"/>
    <w:rsid w:val="00D24100"/>
    <w:rsid w:val="00D267C2"/>
    <w:rsid w:val="00D2724A"/>
    <w:rsid w:val="00D31F48"/>
    <w:rsid w:val="00D35DEF"/>
    <w:rsid w:val="00D36C41"/>
    <w:rsid w:val="00D37D2B"/>
    <w:rsid w:val="00D37EE0"/>
    <w:rsid w:val="00D4372D"/>
    <w:rsid w:val="00D43B19"/>
    <w:rsid w:val="00D513F8"/>
    <w:rsid w:val="00D53CC4"/>
    <w:rsid w:val="00D54790"/>
    <w:rsid w:val="00D569A3"/>
    <w:rsid w:val="00D649D6"/>
    <w:rsid w:val="00D65CDA"/>
    <w:rsid w:val="00D664E6"/>
    <w:rsid w:val="00D70528"/>
    <w:rsid w:val="00D7054F"/>
    <w:rsid w:val="00D7325C"/>
    <w:rsid w:val="00D73E36"/>
    <w:rsid w:val="00D74726"/>
    <w:rsid w:val="00D7488E"/>
    <w:rsid w:val="00D76CBA"/>
    <w:rsid w:val="00D773C9"/>
    <w:rsid w:val="00D806EB"/>
    <w:rsid w:val="00D80C5D"/>
    <w:rsid w:val="00D82A11"/>
    <w:rsid w:val="00D83ACD"/>
    <w:rsid w:val="00D848B7"/>
    <w:rsid w:val="00D850CE"/>
    <w:rsid w:val="00D8542C"/>
    <w:rsid w:val="00D86890"/>
    <w:rsid w:val="00D86DB1"/>
    <w:rsid w:val="00D878A1"/>
    <w:rsid w:val="00D907DC"/>
    <w:rsid w:val="00D917A3"/>
    <w:rsid w:val="00D93566"/>
    <w:rsid w:val="00D937BF"/>
    <w:rsid w:val="00D95496"/>
    <w:rsid w:val="00D9626E"/>
    <w:rsid w:val="00D966C8"/>
    <w:rsid w:val="00DA056C"/>
    <w:rsid w:val="00DA1E89"/>
    <w:rsid w:val="00DA1FE7"/>
    <w:rsid w:val="00DA4387"/>
    <w:rsid w:val="00DA5544"/>
    <w:rsid w:val="00DA76C9"/>
    <w:rsid w:val="00DB1AB3"/>
    <w:rsid w:val="00DB3214"/>
    <w:rsid w:val="00DB3A97"/>
    <w:rsid w:val="00DB4D21"/>
    <w:rsid w:val="00DB6E3A"/>
    <w:rsid w:val="00DB7632"/>
    <w:rsid w:val="00DC0A7E"/>
    <w:rsid w:val="00DC799A"/>
    <w:rsid w:val="00DC799D"/>
    <w:rsid w:val="00DD029A"/>
    <w:rsid w:val="00DD0924"/>
    <w:rsid w:val="00DD1B46"/>
    <w:rsid w:val="00DD1EA8"/>
    <w:rsid w:val="00DD21A5"/>
    <w:rsid w:val="00DD21D2"/>
    <w:rsid w:val="00DD56A1"/>
    <w:rsid w:val="00DD62AE"/>
    <w:rsid w:val="00DD6D72"/>
    <w:rsid w:val="00DE4E04"/>
    <w:rsid w:val="00DE5A87"/>
    <w:rsid w:val="00DF177A"/>
    <w:rsid w:val="00DF2204"/>
    <w:rsid w:val="00DF255E"/>
    <w:rsid w:val="00DF26BA"/>
    <w:rsid w:val="00DF3118"/>
    <w:rsid w:val="00DF5106"/>
    <w:rsid w:val="00DF75C2"/>
    <w:rsid w:val="00E02982"/>
    <w:rsid w:val="00E04780"/>
    <w:rsid w:val="00E05D68"/>
    <w:rsid w:val="00E0693B"/>
    <w:rsid w:val="00E076F4"/>
    <w:rsid w:val="00E110F0"/>
    <w:rsid w:val="00E12D36"/>
    <w:rsid w:val="00E16D9C"/>
    <w:rsid w:val="00E204D8"/>
    <w:rsid w:val="00E20765"/>
    <w:rsid w:val="00E235B4"/>
    <w:rsid w:val="00E25692"/>
    <w:rsid w:val="00E25A89"/>
    <w:rsid w:val="00E25CA3"/>
    <w:rsid w:val="00E275DE"/>
    <w:rsid w:val="00E338E2"/>
    <w:rsid w:val="00E35A13"/>
    <w:rsid w:val="00E370C3"/>
    <w:rsid w:val="00E405DC"/>
    <w:rsid w:val="00E429A8"/>
    <w:rsid w:val="00E46E54"/>
    <w:rsid w:val="00E536CC"/>
    <w:rsid w:val="00E56F65"/>
    <w:rsid w:val="00E576D1"/>
    <w:rsid w:val="00E6130A"/>
    <w:rsid w:val="00E61A9B"/>
    <w:rsid w:val="00E63AC0"/>
    <w:rsid w:val="00E6495C"/>
    <w:rsid w:val="00E70D65"/>
    <w:rsid w:val="00E713E2"/>
    <w:rsid w:val="00E71980"/>
    <w:rsid w:val="00E71B91"/>
    <w:rsid w:val="00E7328E"/>
    <w:rsid w:val="00E73FDF"/>
    <w:rsid w:val="00E74F32"/>
    <w:rsid w:val="00E75A70"/>
    <w:rsid w:val="00E7627D"/>
    <w:rsid w:val="00E76661"/>
    <w:rsid w:val="00E82B14"/>
    <w:rsid w:val="00E82B7F"/>
    <w:rsid w:val="00E84272"/>
    <w:rsid w:val="00E8606A"/>
    <w:rsid w:val="00E87C9E"/>
    <w:rsid w:val="00E87F73"/>
    <w:rsid w:val="00E9026D"/>
    <w:rsid w:val="00E9087B"/>
    <w:rsid w:val="00E93425"/>
    <w:rsid w:val="00E9415F"/>
    <w:rsid w:val="00E943B1"/>
    <w:rsid w:val="00E95D5D"/>
    <w:rsid w:val="00E972A4"/>
    <w:rsid w:val="00EA0791"/>
    <w:rsid w:val="00EA0902"/>
    <w:rsid w:val="00EA23E7"/>
    <w:rsid w:val="00EA2905"/>
    <w:rsid w:val="00EA50C3"/>
    <w:rsid w:val="00EA5EA1"/>
    <w:rsid w:val="00EB2858"/>
    <w:rsid w:val="00EB37DA"/>
    <w:rsid w:val="00EB6AE7"/>
    <w:rsid w:val="00EC1167"/>
    <w:rsid w:val="00EC131E"/>
    <w:rsid w:val="00EC24FE"/>
    <w:rsid w:val="00EC5848"/>
    <w:rsid w:val="00EC7E72"/>
    <w:rsid w:val="00ED17C6"/>
    <w:rsid w:val="00ED181B"/>
    <w:rsid w:val="00ED6847"/>
    <w:rsid w:val="00EE24D2"/>
    <w:rsid w:val="00EE2E64"/>
    <w:rsid w:val="00EE4264"/>
    <w:rsid w:val="00EE4CE4"/>
    <w:rsid w:val="00EE6241"/>
    <w:rsid w:val="00EE77AA"/>
    <w:rsid w:val="00EF3341"/>
    <w:rsid w:val="00EF39D8"/>
    <w:rsid w:val="00EF546F"/>
    <w:rsid w:val="00EF7DA0"/>
    <w:rsid w:val="00F0225D"/>
    <w:rsid w:val="00F02B30"/>
    <w:rsid w:val="00F0471D"/>
    <w:rsid w:val="00F0613E"/>
    <w:rsid w:val="00F06CA3"/>
    <w:rsid w:val="00F12C02"/>
    <w:rsid w:val="00F12F9D"/>
    <w:rsid w:val="00F15011"/>
    <w:rsid w:val="00F15EE7"/>
    <w:rsid w:val="00F167CA"/>
    <w:rsid w:val="00F20978"/>
    <w:rsid w:val="00F216D7"/>
    <w:rsid w:val="00F21725"/>
    <w:rsid w:val="00F22389"/>
    <w:rsid w:val="00F22829"/>
    <w:rsid w:val="00F2431E"/>
    <w:rsid w:val="00F278F8"/>
    <w:rsid w:val="00F27B44"/>
    <w:rsid w:val="00F30766"/>
    <w:rsid w:val="00F3274C"/>
    <w:rsid w:val="00F32944"/>
    <w:rsid w:val="00F32A72"/>
    <w:rsid w:val="00F330CB"/>
    <w:rsid w:val="00F335E4"/>
    <w:rsid w:val="00F34600"/>
    <w:rsid w:val="00F36094"/>
    <w:rsid w:val="00F42FE2"/>
    <w:rsid w:val="00F44B46"/>
    <w:rsid w:val="00F460BA"/>
    <w:rsid w:val="00F46615"/>
    <w:rsid w:val="00F46921"/>
    <w:rsid w:val="00F47799"/>
    <w:rsid w:val="00F4784E"/>
    <w:rsid w:val="00F54752"/>
    <w:rsid w:val="00F55243"/>
    <w:rsid w:val="00F55499"/>
    <w:rsid w:val="00F55557"/>
    <w:rsid w:val="00F5578D"/>
    <w:rsid w:val="00F55B75"/>
    <w:rsid w:val="00F55E8F"/>
    <w:rsid w:val="00F56AFF"/>
    <w:rsid w:val="00F5783B"/>
    <w:rsid w:val="00F600AF"/>
    <w:rsid w:val="00F61FD2"/>
    <w:rsid w:val="00F637CB"/>
    <w:rsid w:val="00F63D2E"/>
    <w:rsid w:val="00F640C3"/>
    <w:rsid w:val="00F706A6"/>
    <w:rsid w:val="00F72601"/>
    <w:rsid w:val="00F75021"/>
    <w:rsid w:val="00F75EE5"/>
    <w:rsid w:val="00F81395"/>
    <w:rsid w:val="00F816B3"/>
    <w:rsid w:val="00F86FD8"/>
    <w:rsid w:val="00F873EE"/>
    <w:rsid w:val="00F87DF0"/>
    <w:rsid w:val="00F90C0B"/>
    <w:rsid w:val="00F915C7"/>
    <w:rsid w:val="00F94A15"/>
    <w:rsid w:val="00F956B4"/>
    <w:rsid w:val="00F95C6D"/>
    <w:rsid w:val="00F978AF"/>
    <w:rsid w:val="00FA2BED"/>
    <w:rsid w:val="00FA4710"/>
    <w:rsid w:val="00FA5E6D"/>
    <w:rsid w:val="00FC0370"/>
    <w:rsid w:val="00FC1017"/>
    <w:rsid w:val="00FC148B"/>
    <w:rsid w:val="00FC212F"/>
    <w:rsid w:val="00FC21A2"/>
    <w:rsid w:val="00FC5FCE"/>
    <w:rsid w:val="00FC7926"/>
    <w:rsid w:val="00FD01D3"/>
    <w:rsid w:val="00FD3988"/>
    <w:rsid w:val="00FD4F95"/>
    <w:rsid w:val="00FE0478"/>
    <w:rsid w:val="00FE0F2D"/>
    <w:rsid w:val="00FE3AEF"/>
    <w:rsid w:val="00FE5728"/>
    <w:rsid w:val="00FE6628"/>
    <w:rsid w:val="00FE7885"/>
    <w:rsid w:val="00FF27E8"/>
    <w:rsid w:val="00FF472B"/>
    <w:rsid w:val="00FF4D23"/>
    <w:rsid w:val="01185743"/>
    <w:rsid w:val="02355AAE"/>
    <w:rsid w:val="02AD7AC3"/>
    <w:rsid w:val="033A7240"/>
    <w:rsid w:val="043A5387"/>
    <w:rsid w:val="07477F52"/>
    <w:rsid w:val="076B400D"/>
    <w:rsid w:val="077E5C34"/>
    <w:rsid w:val="090D1326"/>
    <w:rsid w:val="09354D90"/>
    <w:rsid w:val="0A530F50"/>
    <w:rsid w:val="0B7160C4"/>
    <w:rsid w:val="0BDC31C7"/>
    <w:rsid w:val="0CA51B02"/>
    <w:rsid w:val="0CCC4FEA"/>
    <w:rsid w:val="0D225AC1"/>
    <w:rsid w:val="0E4D26AA"/>
    <w:rsid w:val="0FA5101B"/>
    <w:rsid w:val="127B1643"/>
    <w:rsid w:val="13454589"/>
    <w:rsid w:val="13C76D2F"/>
    <w:rsid w:val="13D97ABE"/>
    <w:rsid w:val="13DF0F98"/>
    <w:rsid w:val="19D84FCE"/>
    <w:rsid w:val="1A2801CB"/>
    <w:rsid w:val="1CDF05DC"/>
    <w:rsid w:val="1E5B283D"/>
    <w:rsid w:val="1E733517"/>
    <w:rsid w:val="1F647304"/>
    <w:rsid w:val="1F6640F0"/>
    <w:rsid w:val="23287AAC"/>
    <w:rsid w:val="248A5117"/>
    <w:rsid w:val="252C2672"/>
    <w:rsid w:val="26D73238"/>
    <w:rsid w:val="276C4FA7"/>
    <w:rsid w:val="294667E4"/>
    <w:rsid w:val="2C9F7BCD"/>
    <w:rsid w:val="2CCF3419"/>
    <w:rsid w:val="2FDD5168"/>
    <w:rsid w:val="304C5976"/>
    <w:rsid w:val="336432F3"/>
    <w:rsid w:val="35B25B2E"/>
    <w:rsid w:val="364B2B91"/>
    <w:rsid w:val="368D51A0"/>
    <w:rsid w:val="37FB72F6"/>
    <w:rsid w:val="3A371445"/>
    <w:rsid w:val="3C4542ED"/>
    <w:rsid w:val="3D4530C0"/>
    <w:rsid w:val="3D9A444A"/>
    <w:rsid w:val="3DBF1E7D"/>
    <w:rsid w:val="3ED86392"/>
    <w:rsid w:val="405403A9"/>
    <w:rsid w:val="414439E4"/>
    <w:rsid w:val="42D348DE"/>
    <w:rsid w:val="43CD26CA"/>
    <w:rsid w:val="46F83D37"/>
    <w:rsid w:val="48617AA6"/>
    <w:rsid w:val="4895781F"/>
    <w:rsid w:val="48FA020D"/>
    <w:rsid w:val="49240175"/>
    <w:rsid w:val="4CC97674"/>
    <w:rsid w:val="4E7E399D"/>
    <w:rsid w:val="50A85233"/>
    <w:rsid w:val="50B96C00"/>
    <w:rsid w:val="51CE137A"/>
    <w:rsid w:val="53762B86"/>
    <w:rsid w:val="555C773F"/>
    <w:rsid w:val="55AA7117"/>
    <w:rsid w:val="55E56D70"/>
    <w:rsid w:val="563230F2"/>
    <w:rsid w:val="589A527A"/>
    <w:rsid w:val="58A535E2"/>
    <w:rsid w:val="5C7B7B6B"/>
    <w:rsid w:val="5F9C6A8E"/>
    <w:rsid w:val="60E65E4A"/>
    <w:rsid w:val="610567AC"/>
    <w:rsid w:val="611F48AD"/>
    <w:rsid w:val="61243C22"/>
    <w:rsid w:val="6186668A"/>
    <w:rsid w:val="62CF5E0F"/>
    <w:rsid w:val="659175CE"/>
    <w:rsid w:val="66636F9A"/>
    <w:rsid w:val="69194288"/>
    <w:rsid w:val="6D0D5EB2"/>
    <w:rsid w:val="703129B3"/>
    <w:rsid w:val="70F76C5D"/>
    <w:rsid w:val="72A6123F"/>
    <w:rsid w:val="762F3CFE"/>
    <w:rsid w:val="769C7320"/>
    <w:rsid w:val="76EB7264"/>
    <w:rsid w:val="77151B2C"/>
    <w:rsid w:val="797D7F1B"/>
    <w:rsid w:val="79E35AAB"/>
    <w:rsid w:val="7BEF5BF7"/>
    <w:rsid w:val="7D9046C1"/>
    <w:rsid w:val="7E64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25pt" color="#FF0000"/>
    </o:shapedefaults>
    <o:shapelayout v:ext="edit">
      <o:idmap v:ext="edit" data="1"/>
      <o:rules v:ext="edit">
        <o:r id="V:Rule1" type="connector" idref="#自选图形 1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styleId="4">
    <w:name w:val="toc 7"/>
    <w:basedOn w:val="1"/>
    <w:next w:val="1"/>
    <w:semiHidden/>
    <w:qFormat/>
    <w:uiPriority w:val="0"/>
    <w:pPr>
      <w:ind w:left="1440"/>
    </w:pPr>
    <w:rPr>
      <w:rFonts w:ascii="Calibri" w:hAnsi="Calibri" w:cs="Calibri"/>
      <w:sz w:val="18"/>
      <w:szCs w:val="18"/>
    </w:rPr>
  </w:style>
  <w:style w:type="paragraph" w:styleId="6">
    <w:name w:val="Body Text"/>
    <w:basedOn w:val="1"/>
    <w:qFormat/>
    <w:uiPriority w:val="0"/>
    <w:pPr>
      <w:spacing w:line="500" w:lineRule="exact"/>
    </w:pPr>
    <w:rPr>
      <w:sz w:val="24"/>
      <w:szCs w:val="20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ody Text Indent 2"/>
    <w:basedOn w:val="1"/>
    <w:link w:val="22"/>
    <w:qFormat/>
    <w:uiPriority w:val="0"/>
    <w:pPr>
      <w:spacing w:after="120" w:line="480" w:lineRule="auto"/>
      <w:ind w:left="200" w:leftChars="200"/>
    </w:pPr>
    <w:rPr>
      <w:szCs w:val="20"/>
    </w:r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页脚 Char"/>
    <w:link w:val="9"/>
    <w:qFormat/>
    <w:uiPriority w:val="0"/>
    <w:rPr>
      <w:kern w:val="2"/>
      <w:sz w:val="18"/>
      <w:szCs w:val="18"/>
    </w:rPr>
  </w:style>
  <w:style w:type="character" w:customStyle="1" w:styleId="18">
    <w:name w:val="页眉 Char"/>
    <w:link w:val="10"/>
    <w:qFormat/>
    <w:uiPriority w:val="0"/>
    <w:rPr>
      <w:kern w:val="2"/>
      <w:sz w:val="18"/>
      <w:szCs w:val="18"/>
    </w:rPr>
  </w:style>
  <w:style w:type="character" w:customStyle="1" w:styleId="19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20">
    <w:name w:val="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正文文本缩进 2 Char"/>
    <w:basedOn w:val="14"/>
    <w:link w:val="8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2372</Words>
  <Characters>2551</Characters>
  <Lines>20</Lines>
  <Paragraphs>5</Paragraphs>
  <TotalTime>12</TotalTime>
  <ScaleCrop>false</ScaleCrop>
  <LinksUpToDate>false</LinksUpToDate>
  <CharactersWithSpaces>2852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2022-11-30T10:41:00Z</dcterms:created>
  <dc:creator>lenovo</dc:creator>
  <cp:lastModifiedBy>白鸥飞</cp:lastModifiedBy>
  <cp:lastPrinted>2021-10-13T01:04:00Z</cp:lastPrinted>
  <dcterms:modified xsi:type="dcterms:W3CDTF">2023-02-28T02:32:19Z</dcterms:modified>
  <dc:title>宣贯培训班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8029D4053A2C4F0586A6552E6E7C7FB4</vt:lpwstr>
  </property>
</Properties>
</file>