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264" w:rsidRDefault="000D6264"/>
    <w:p w:rsidR="000D6264" w:rsidRDefault="006945E2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合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肥市绿色建筑专项查验</w:t>
      </w:r>
    </w:p>
    <w:p w:rsidR="000D6264" w:rsidRDefault="006945E2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工作指南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（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试行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）</w:t>
      </w:r>
    </w:p>
    <w:p w:rsidR="000D6264" w:rsidRDefault="000D6264">
      <w:pPr>
        <w:widowControl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</w:p>
    <w:p w:rsidR="000D6264" w:rsidRDefault="006945E2">
      <w:pPr>
        <w:widowControl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第一条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为落实《关于进一步推动绿色建筑高质量发展有关事项的通知》（合建设〔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2020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〕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4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号）的相关要求，扎实做好绿色建筑专项查验（以下简称“专项查验”）服务工作，特制定《绿色建筑专项查验工作指南》。</w:t>
      </w:r>
    </w:p>
    <w:p w:rsidR="000D6264" w:rsidRDefault="006945E2">
      <w:pPr>
        <w:widowControl/>
        <w:ind w:firstLineChars="200" w:firstLine="643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第二条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合肥市城乡建设局负责全市绿色建筑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统一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监管工作。</w:t>
      </w:r>
    </w:p>
    <w:p w:rsidR="000D6264" w:rsidRDefault="006945E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市本级绿色建筑专项查验监督工作，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委托由合肥市绿色建筑与节能管理中心（以下简称“市绿节中心”）具体实施。</w:t>
      </w:r>
    </w:p>
    <w:p w:rsidR="000D6264" w:rsidRDefault="006945E2">
      <w:pPr>
        <w:widowControl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各县（市）区、开发区建设主管部门负责</w:t>
      </w:r>
      <w:r>
        <w:rPr>
          <w:rFonts w:ascii="仿宋" w:eastAsia="仿宋" w:hAnsi="仿宋" w:cs="仿宋" w:hint="eastAsia"/>
          <w:kern w:val="0"/>
          <w:sz w:val="32"/>
          <w:szCs w:val="32"/>
        </w:rPr>
        <w:t>管</w:t>
      </w:r>
      <w:r>
        <w:rPr>
          <w:rFonts w:ascii="仿宋" w:eastAsia="仿宋" w:hAnsi="仿宋" w:cs="仿宋" w:hint="eastAsia"/>
          <w:kern w:val="0"/>
          <w:sz w:val="32"/>
          <w:szCs w:val="32"/>
        </w:rPr>
        <w:t>辖</w:t>
      </w:r>
      <w:r>
        <w:rPr>
          <w:rFonts w:ascii="仿宋" w:eastAsia="仿宋" w:hAnsi="仿宋" w:cs="仿宋" w:hint="eastAsia"/>
          <w:kern w:val="0"/>
          <w:sz w:val="32"/>
          <w:szCs w:val="32"/>
        </w:rPr>
        <w:t>范围</w:t>
      </w:r>
      <w:r>
        <w:rPr>
          <w:rFonts w:ascii="仿宋" w:eastAsia="仿宋" w:hAnsi="仿宋" w:cs="仿宋" w:hint="eastAsia"/>
          <w:kern w:val="0"/>
          <w:sz w:val="32"/>
          <w:szCs w:val="32"/>
        </w:rPr>
        <w:t>内</w:t>
      </w:r>
      <w:r>
        <w:rPr>
          <w:rFonts w:ascii="仿宋" w:eastAsia="仿宋" w:hAnsi="仿宋" w:cs="仿宋" w:hint="eastAsia"/>
          <w:kern w:val="0"/>
          <w:sz w:val="32"/>
          <w:szCs w:val="32"/>
        </w:rPr>
        <w:t>的</w:t>
      </w:r>
      <w:r>
        <w:rPr>
          <w:rFonts w:ascii="仿宋" w:eastAsia="仿宋" w:hAnsi="仿宋" w:cs="仿宋" w:hint="eastAsia"/>
          <w:kern w:val="0"/>
          <w:sz w:val="32"/>
          <w:szCs w:val="32"/>
        </w:rPr>
        <w:t>绿色建筑专项查验</w:t>
      </w:r>
      <w:r>
        <w:rPr>
          <w:rFonts w:ascii="仿宋" w:eastAsia="仿宋" w:hAnsi="仿宋" w:cs="仿宋" w:hint="eastAsia"/>
          <w:kern w:val="0"/>
          <w:sz w:val="32"/>
          <w:szCs w:val="32"/>
        </w:rPr>
        <w:t>监督</w:t>
      </w:r>
      <w:r>
        <w:rPr>
          <w:rFonts w:ascii="仿宋" w:eastAsia="仿宋" w:hAnsi="仿宋" w:cs="仿宋" w:hint="eastAsia"/>
          <w:kern w:val="0"/>
          <w:sz w:val="32"/>
          <w:szCs w:val="32"/>
        </w:rPr>
        <w:t>工作。</w:t>
      </w:r>
    </w:p>
    <w:p w:rsidR="000D6264" w:rsidRDefault="006945E2">
      <w:pPr>
        <w:widowControl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第三条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专项查验须具备的条件：</w:t>
      </w:r>
    </w:p>
    <w:p w:rsidR="000D6264" w:rsidRDefault="006945E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审查合格的施工图设计文件要求的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各项绿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色建筑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技术措施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已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实施完成；</w:t>
      </w:r>
    </w:p>
    <w:p w:rsidR="000D6264" w:rsidRDefault="006945E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绿色建筑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的技术资料和管理资料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齐全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；</w:t>
      </w:r>
    </w:p>
    <w:p w:rsidR="000D6264" w:rsidRDefault="006945E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、商品住宅项目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已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取得绿色建筑预评价报告；</w:t>
      </w:r>
    </w:p>
    <w:p w:rsidR="000D6264" w:rsidRDefault="006945E2">
      <w:pPr>
        <w:widowControl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kern w:val="0"/>
          <w:sz w:val="32"/>
          <w:szCs w:val="32"/>
        </w:rPr>
        <w:t>工程完工后，竣工验收前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</w:p>
    <w:p w:rsidR="000D6264" w:rsidRDefault="006945E2">
      <w:pPr>
        <w:widowControl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、装配式建筑项目已通过竣工阶段专家评审。</w:t>
      </w:r>
    </w:p>
    <w:p w:rsidR="000D6264" w:rsidRDefault="006945E2">
      <w:pPr>
        <w:widowControl/>
        <w:ind w:firstLineChars="200" w:firstLine="643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第四条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建设单位是绿色建筑专项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查验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工作的组织者和第一责任人。</w:t>
      </w:r>
    </w:p>
    <w:p w:rsidR="000D6264" w:rsidRDefault="006945E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lastRenderedPageBreak/>
        <w:t>1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、在专项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查验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前，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建设单位应组织设计、监理、施工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含专业分包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等参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各方人员进行自查自验和整改，相关资料应齐全备查；</w:t>
      </w:r>
    </w:p>
    <w:p w:rsidR="000D6264" w:rsidRDefault="006945E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、制定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《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合肥市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绿色建筑专项查验</w:t>
      </w:r>
      <w:r>
        <w:rPr>
          <w:rFonts w:ascii="仿宋" w:eastAsia="仿宋" w:hAnsi="仿宋" w:cs="仿宋" w:hint="eastAsia"/>
          <w:kern w:val="0"/>
          <w:sz w:val="32"/>
          <w:szCs w:val="32"/>
        </w:rPr>
        <w:t>实施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方案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》（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详见附件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，按要求抽取专家、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确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定查验时间等。</w:t>
      </w:r>
    </w:p>
    <w:p w:rsidR="000D6264" w:rsidRDefault="006945E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、提前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个工作日，向监督机构申报绿色建筑项目专项查验实施方案、施工许可证信息等，经审核确认后，原则上不得更改。（工改系统运行后可线上申请、确认）</w:t>
      </w:r>
    </w:p>
    <w:p w:rsidR="000D6264" w:rsidRDefault="006945E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、通知专家和监督机构参加专项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查验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时间、地点。</w:t>
      </w:r>
    </w:p>
    <w:p w:rsidR="000D6264" w:rsidRDefault="006945E2">
      <w:pPr>
        <w:widowControl/>
        <w:ind w:firstLineChars="200" w:firstLine="643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第五条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专项查验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</w:t>
      </w:r>
    </w:p>
    <w:p w:rsidR="000D6264" w:rsidRDefault="006945E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专项查验组由确认的各方责任主体项目负责人、专家组成，专项查验会由建设单位项目负责人主持。</w:t>
      </w:r>
    </w:p>
    <w:p w:rsidR="000D6264" w:rsidRDefault="006945E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kern w:val="0"/>
          <w:sz w:val="32"/>
          <w:szCs w:val="32"/>
        </w:rPr>
        <w:t>监督机构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宣布专项检查纪律、核实查验组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人员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到会情况。</w:t>
      </w:r>
    </w:p>
    <w:p w:rsidR="000D6264" w:rsidRDefault="006945E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建设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单位报告工程绿建自查自验情况。</w:t>
      </w:r>
    </w:p>
    <w:p w:rsidR="000D6264" w:rsidRDefault="006945E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查验组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开展查验并形成意见。专家具体负责现场查验工作（核实设计文件落实情况、选择工程主体赴现场查验）；全体专家推荐一名专家任专家小组组长。</w:t>
      </w:r>
    </w:p>
    <w:p w:rsidR="000D6264" w:rsidRDefault="006945E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、查验组应形成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明确的结论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意见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通过或整改后通过或责令重新组织查验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:rsidR="000D6264" w:rsidRDefault="006945E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监督机构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就查验形式、程序、标准和结果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进行监督，并出具《合肥市绿色建筑专项查验监督意见书》（详见附件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:rsidR="000D6264" w:rsidRDefault="006945E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、各参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单位项目负责人表态。</w:t>
      </w:r>
    </w:p>
    <w:p w:rsidR="000D6264" w:rsidRDefault="006945E2">
      <w:pPr>
        <w:widowControl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lastRenderedPageBreak/>
        <w:t>第六条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不符合专项查验条件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或查验未通过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的，建设单位应重新组织。</w:t>
      </w:r>
    </w:p>
    <w:p w:rsidR="000D6264" w:rsidRDefault="006945E2">
      <w:pPr>
        <w:widowControl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第七条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需要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整改事项，由建设单位牵头组织整改</w:t>
      </w:r>
    </w:p>
    <w:p w:rsidR="000D6264" w:rsidRDefault="006945E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、按查验组意见，建设单位督促相关责任单位限期整改；</w:t>
      </w:r>
    </w:p>
    <w:p w:rsidR="000D6264" w:rsidRDefault="006945E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、整改完成后，由查验组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成员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签字确认；</w:t>
      </w:r>
    </w:p>
    <w:p w:rsidR="000D6264" w:rsidRDefault="006945E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、建设单位提交书面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《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合肥市绿色建筑专项查验报告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》（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详见附件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整改资料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一并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报监督机构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;</w:t>
      </w:r>
    </w:p>
    <w:p w:rsidR="000D6264" w:rsidRDefault="006945E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、监督机构对整改完成情况进行资料复核或必要的现场抽查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;</w:t>
      </w:r>
    </w:p>
    <w:p w:rsidR="000D6264" w:rsidRDefault="006945E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、监督机构书面提出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《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合肥市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绿色建筑专项查验监督报告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》（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详见附件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:rsidR="000D6264" w:rsidRDefault="006945E2">
      <w:pPr>
        <w:widowControl/>
        <w:ind w:firstLineChars="200" w:firstLine="643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第八条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对专项查验一次性通过的工程，建设单位</w:t>
      </w:r>
      <w:r>
        <w:rPr>
          <w:rFonts w:ascii="仿宋" w:eastAsia="仿宋" w:hAnsi="仿宋" w:cs="仿宋" w:hint="eastAsia"/>
          <w:kern w:val="0"/>
          <w:sz w:val="32"/>
          <w:szCs w:val="32"/>
        </w:rPr>
        <w:t>应在完成绿色建筑现场实体专项查验工作后</w:t>
      </w: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个工作日内，形成查验报告。监督机构应于</w:t>
      </w: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个工作日内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书面提出绿色建筑专项查验监督报告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0D6264" w:rsidRDefault="006945E2">
      <w:pPr>
        <w:widowControl/>
        <w:ind w:firstLineChars="200" w:firstLine="643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第九条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各监督机构定期汇总绿色建筑专项查验结果，并向市城乡建设局报告。</w:t>
      </w:r>
    </w:p>
    <w:p w:rsidR="000D6264" w:rsidRDefault="006945E2">
      <w:pPr>
        <w:widowControl/>
        <w:ind w:firstLineChars="200" w:firstLine="643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第十条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本《指南》自印发之日起试行。</w:t>
      </w:r>
    </w:p>
    <w:p w:rsidR="000D6264" w:rsidRDefault="000D6264">
      <w:pPr>
        <w:widowControl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0D6264" w:rsidRDefault="006945E2">
      <w:pPr>
        <w:widowControl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</w:t>
      </w:r>
    </w:p>
    <w:p w:rsidR="000D6264" w:rsidRDefault="006945E2">
      <w:pPr>
        <w:widowControl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：《合肥市绿色建筑专项查验实施方案》</w:t>
      </w:r>
    </w:p>
    <w:p w:rsidR="000D6264" w:rsidRDefault="006945E2">
      <w:pPr>
        <w:widowControl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：《合肥市绿色建筑专项查验监督意见书》</w:t>
      </w:r>
    </w:p>
    <w:p w:rsidR="000D6264" w:rsidRDefault="006945E2">
      <w:pPr>
        <w:widowControl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：《合肥市绿色建筑工程专项查验报告》</w:t>
      </w:r>
    </w:p>
    <w:p w:rsidR="000D6264" w:rsidRDefault="006945E2">
      <w:pPr>
        <w:widowControl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：《合肥市绿色建筑专项查验监督报告》</w:t>
      </w:r>
    </w:p>
    <w:p w:rsidR="000D6264" w:rsidRDefault="006945E2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附件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0D6264" w:rsidRDefault="006945E2">
      <w:pPr>
        <w:jc w:val="center"/>
        <w:rPr>
          <w:rFonts w:ascii="宋体" w:hAnsi="宋体"/>
          <w:b/>
          <w:sz w:val="56"/>
          <w:szCs w:val="52"/>
        </w:rPr>
      </w:pPr>
      <w:r>
        <w:rPr>
          <w:rFonts w:ascii="宋体" w:hAnsi="宋体" w:hint="eastAsia"/>
          <w:b/>
          <w:sz w:val="56"/>
          <w:szCs w:val="52"/>
        </w:rPr>
        <w:t>***********</w:t>
      </w:r>
      <w:r>
        <w:rPr>
          <w:rFonts w:ascii="宋体" w:hAnsi="宋体" w:hint="eastAsia"/>
          <w:b/>
          <w:sz w:val="56"/>
          <w:szCs w:val="52"/>
        </w:rPr>
        <w:t>工程</w:t>
      </w:r>
    </w:p>
    <w:p w:rsidR="000D6264" w:rsidRDefault="000D6264">
      <w:pPr>
        <w:jc w:val="center"/>
        <w:rPr>
          <w:rFonts w:ascii="宋体" w:hAnsi="宋体"/>
          <w:b/>
          <w:sz w:val="56"/>
          <w:szCs w:val="52"/>
        </w:rPr>
      </w:pPr>
    </w:p>
    <w:p w:rsidR="000D6264" w:rsidRDefault="006945E2">
      <w:pPr>
        <w:jc w:val="center"/>
        <w:rPr>
          <w:rFonts w:ascii="宋体" w:hAnsi="宋体"/>
          <w:b/>
          <w:sz w:val="74"/>
          <w:szCs w:val="72"/>
        </w:rPr>
      </w:pPr>
      <w:r>
        <w:rPr>
          <w:rFonts w:ascii="宋体" w:hAnsi="宋体" w:hint="eastAsia"/>
          <w:b/>
          <w:sz w:val="74"/>
          <w:szCs w:val="72"/>
        </w:rPr>
        <w:t>绿色建筑专项查验</w:t>
      </w:r>
    </w:p>
    <w:p w:rsidR="000D6264" w:rsidRDefault="006945E2">
      <w:pPr>
        <w:jc w:val="center"/>
        <w:rPr>
          <w:rFonts w:ascii="宋体" w:hAnsi="宋体"/>
          <w:b/>
          <w:sz w:val="74"/>
          <w:szCs w:val="72"/>
        </w:rPr>
      </w:pPr>
      <w:r>
        <w:rPr>
          <w:rFonts w:ascii="宋体" w:hAnsi="宋体" w:hint="eastAsia"/>
          <w:b/>
          <w:sz w:val="74"/>
          <w:szCs w:val="72"/>
        </w:rPr>
        <w:t>实施方案</w:t>
      </w:r>
    </w:p>
    <w:p w:rsidR="000D6264" w:rsidRDefault="000D6264">
      <w:pPr>
        <w:spacing w:line="240" w:lineRule="atLeast"/>
        <w:jc w:val="center"/>
        <w:rPr>
          <w:rFonts w:ascii="宋体" w:hAnsi="宋体"/>
          <w:b/>
          <w:sz w:val="74"/>
          <w:szCs w:val="72"/>
        </w:rPr>
      </w:pPr>
    </w:p>
    <w:p w:rsidR="000D6264" w:rsidRDefault="000D6264">
      <w:pPr>
        <w:spacing w:line="240" w:lineRule="atLeast"/>
        <w:jc w:val="center"/>
        <w:rPr>
          <w:rFonts w:ascii="宋体" w:hAnsi="宋体"/>
          <w:b/>
          <w:sz w:val="74"/>
          <w:szCs w:val="72"/>
        </w:rPr>
      </w:pPr>
    </w:p>
    <w:p w:rsidR="000D6264" w:rsidRDefault="000D6264">
      <w:pPr>
        <w:spacing w:line="240" w:lineRule="atLeast"/>
        <w:jc w:val="center"/>
        <w:rPr>
          <w:rFonts w:ascii="宋体" w:hAnsi="宋体"/>
          <w:b/>
          <w:sz w:val="74"/>
          <w:szCs w:val="72"/>
        </w:rPr>
      </w:pPr>
    </w:p>
    <w:p w:rsidR="000D6264" w:rsidRDefault="000D6264">
      <w:pPr>
        <w:spacing w:line="240" w:lineRule="atLeast"/>
        <w:jc w:val="center"/>
        <w:rPr>
          <w:rFonts w:ascii="宋体" w:hAnsi="宋体"/>
          <w:b/>
          <w:sz w:val="74"/>
          <w:szCs w:val="72"/>
        </w:rPr>
      </w:pPr>
    </w:p>
    <w:p w:rsidR="000D6264" w:rsidRDefault="006945E2">
      <w:pPr>
        <w:spacing w:line="240" w:lineRule="atLeast"/>
        <w:ind w:firstLineChars="100" w:firstLine="482"/>
        <w:rPr>
          <w:rFonts w:ascii="宋体" w:hAnsi="宋体"/>
          <w:b/>
          <w:sz w:val="48"/>
          <w:szCs w:val="48"/>
          <w:u w:val="single"/>
        </w:rPr>
      </w:pPr>
      <w:r>
        <w:rPr>
          <w:rFonts w:ascii="宋体" w:hAnsi="宋体" w:hint="eastAsia"/>
          <w:b/>
          <w:sz w:val="48"/>
          <w:szCs w:val="48"/>
        </w:rPr>
        <w:t>建设单位</w:t>
      </w:r>
      <w:r>
        <w:rPr>
          <w:rFonts w:ascii="宋体" w:hAnsi="宋体" w:hint="eastAsia"/>
          <w:b/>
          <w:sz w:val="48"/>
          <w:szCs w:val="48"/>
        </w:rPr>
        <w:t>单位</w:t>
      </w:r>
      <w:r>
        <w:rPr>
          <w:rFonts w:ascii="宋体" w:hAnsi="宋体" w:hint="eastAsia"/>
          <w:b/>
          <w:sz w:val="48"/>
          <w:szCs w:val="48"/>
        </w:rPr>
        <w:t>负责人（签字）</w:t>
      </w:r>
      <w:r>
        <w:rPr>
          <w:rFonts w:ascii="宋体" w:hAnsi="宋体" w:hint="eastAsia"/>
          <w:b/>
          <w:sz w:val="48"/>
          <w:szCs w:val="48"/>
          <w:u w:val="single"/>
        </w:rPr>
        <w:t xml:space="preserve">          </w:t>
      </w:r>
    </w:p>
    <w:p w:rsidR="000D6264" w:rsidRDefault="006945E2" w:rsidP="00D932A2">
      <w:pPr>
        <w:spacing w:beforeLines="150" w:afterLines="100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建设单位</w:t>
      </w:r>
      <w:r>
        <w:rPr>
          <w:rFonts w:ascii="宋体" w:hAnsi="宋体" w:hint="eastAsia"/>
          <w:b/>
          <w:sz w:val="48"/>
          <w:szCs w:val="48"/>
        </w:rPr>
        <w:t>（盖章）</w:t>
      </w:r>
    </w:p>
    <w:p w:rsidR="000D6264" w:rsidRDefault="006945E2" w:rsidP="00D932A2">
      <w:pPr>
        <w:spacing w:beforeLines="150" w:afterLines="10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  <w:u w:val="single"/>
        </w:rPr>
        <w:t xml:space="preserve">   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年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</w:t>
      </w:r>
      <w:r>
        <w:rPr>
          <w:rFonts w:ascii="宋体" w:hAnsi="宋体" w:hint="eastAsia"/>
          <w:b/>
          <w:sz w:val="44"/>
          <w:szCs w:val="44"/>
        </w:rPr>
        <w:t>月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</w:t>
      </w:r>
      <w:r>
        <w:rPr>
          <w:rFonts w:ascii="宋体" w:hAnsi="宋体" w:hint="eastAsia"/>
          <w:b/>
          <w:sz w:val="44"/>
          <w:szCs w:val="44"/>
        </w:rPr>
        <w:t>日</w:t>
      </w:r>
    </w:p>
    <w:p w:rsidR="000D6264" w:rsidRDefault="000D6264">
      <w:pPr>
        <w:jc w:val="center"/>
        <w:rPr>
          <w:rFonts w:ascii="宋体" w:hAnsi="宋体"/>
          <w:b/>
          <w:sz w:val="44"/>
          <w:szCs w:val="44"/>
        </w:rPr>
      </w:pPr>
    </w:p>
    <w:p w:rsidR="000D6264" w:rsidRDefault="006945E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绿色建筑专项查验实施方案</w:t>
      </w:r>
    </w:p>
    <w:p w:rsidR="000D6264" w:rsidRDefault="000D6264">
      <w:pPr>
        <w:rPr>
          <w:rFonts w:ascii="宋体" w:hAnsi="宋体"/>
          <w:b/>
          <w:bCs/>
          <w:szCs w:val="21"/>
        </w:rPr>
      </w:pPr>
    </w:p>
    <w:p w:rsidR="000D6264" w:rsidRDefault="006945E2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合肥市绿色建筑与节能管理中心：</w:t>
      </w:r>
    </w:p>
    <w:p w:rsidR="000D6264" w:rsidRDefault="006945E2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我单位建设的</w:t>
      </w:r>
      <w:r>
        <w:rPr>
          <w:rFonts w:ascii="宋体" w:hAnsi="宋体" w:hint="eastAsia"/>
          <w:sz w:val="32"/>
          <w:szCs w:val="32"/>
          <w:u w:val="single"/>
        </w:rPr>
        <w:t>******</w:t>
      </w:r>
      <w:r>
        <w:rPr>
          <w:rFonts w:ascii="宋体" w:hAnsi="宋体" w:hint="eastAsia"/>
          <w:sz w:val="32"/>
          <w:szCs w:val="32"/>
        </w:rPr>
        <w:t>工程的绿色建筑各项技术措施，已按施工图设计文件落实；施工单位提交绿色建筑技术措施落实情况自评报告，监理单位提交绿色建筑技术措施落实情况评估报告，具备绿色建筑专项查验条件，拟定于</w:t>
      </w:r>
      <w:r>
        <w:rPr>
          <w:rFonts w:ascii="宋体" w:hAnsi="宋体" w:hint="eastAsia"/>
          <w:sz w:val="32"/>
          <w:szCs w:val="32"/>
          <w:u w:val="single"/>
        </w:rPr>
        <w:t>****</w:t>
      </w:r>
      <w:r>
        <w:rPr>
          <w:rFonts w:ascii="宋体" w:hAnsi="宋体" w:hint="eastAsia"/>
          <w:sz w:val="32"/>
          <w:szCs w:val="32"/>
          <w:u w:val="single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>**</w:t>
      </w:r>
      <w:r>
        <w:rPr>
          <w:rFonts w:ascii="宋体" w:hAnsi="宋体" w:hint="eastAsia"/>
          <w:sz w:val="32"/>
          <w:szCs w:val="32"/>
          <w:u w:val="single"/>
        </w:rPr>
        <w:t>月</w:t>
      </w:r>
      <w:r>
        <w:rPr>
          <w:rFonts w:ascii="宋体" w:hAnsi="宋体" w:hint="eastAsia"/>
          <w:sz w:val="32"/>
          <w:szCs w:val="32"/>
        </w:rPr>
        <w:t>组织绿色建筑专项查验，</w:t>
      </w:r>
      <w:r>
        <w:rPr>
          <w:rFonts w:ascii="宋体" w:hAnsi="宋体" w:hint="eastAsia"/>
          <w:sz w:val="32"/>
          <w:szCs w:val="32"/>
        </w:rPr>
        <w:t>具体</w:t>
      </w:r>
      <w:r>
        <w:rPr>
          <w:rFonts w:ascii="宋体" w:hAnsi="宋体" w:hint="eastAsia"/>
          <w:sz w:val="32"/>
          <w:szCs w:val="32"/>
        </w:rPr>
        <w:t>实施方案如下：</w:t>
      </w:r>
    </w:p>
    <w:p w:rsidR="000D6264" w:rsidRDefault="006945E2">
      <w:pPr>
        <w:ind w:firstLineChars="200" w:firstLine="643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一、本工程相关情况：</w:t>
      </w:r>
    </w:p>
    <w:p w:rsidR="000D6264" w:rsidRDefault="006945E2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、工程概况：绿建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sz w:val="32"/>
          <w:szCs w:val="32"/>
        </w:rPr>
        <w:t>星级（</w:t>
      </w:r>
      <w:r>
        <w:rPr>
          <w:rFonts w:ascii="宋体" w:hAnsi="宋体" w:hint="eastAsia"/>
          <w:sz w:val="32"/>
          <w:szCs w:val="32"/>
        </w:rPr>
        <w:t>GB/T50378-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</w:rPr>
        <w:t>），建筑面积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</w:rPr>
        <w:t>平方米，单体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</w:rPr>
        <w:t>个；绿色建筑各项技术措施（详见附件</w:t>
      </w:r>
      <w:r>
        <w:rPr>
          <w:rFonts w:ascii="宋体" w:hAnsi="宋体" w:hint="eastAsia"/>
          <w:sz w:val="32"/>
          <w:szCs w:val="32"/>
          <w:u w:val="single"/>
        </w:rPr>
        <w:t>**</w:t>
      </w:r>
      <w:r>
        <w:rPr>
          <w:rFonts w:ascii="宋体" w:hAnsi="宋体" w:hint="eastAsia"/>
          <w:sz w:val="32"/>
          <w:szCs w:val="32"/>
        </w:rPr>
        <w:t>），已按施工图设计文件落实；</w:t>
      </w:r>
    </w:p>
    <w:p w:rsidR="000D6264" w:rsidRDefault="006945E2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、责任主体：</w:t>
      </w:r>
    </w:p>
    <w:p w:rsidR="000D6264" w:rsidRDefault="006945E2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建设单位：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</w:t>
      </w:r>
      <w:r>
        <w:rPr>
          <w:rFonts w:ascii="宋体" w:hAnsi="宋体" w:hint="eastAsia"/>
          <w:sz w:val="32"/>
          <w:szCs w:val="32"/>
        </w:rPr>
        <w:t>项目负责人：</w:t>
      </w:r>
      <w:r>
        <w:rPr>
          <w:rFonts w:ascii="宋体" w:hAnsi="宋体" w:hint="eastAsia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</w:rPr>
        <w:t>；</w:t>
      </w:r>
    </w:p>
    <w:p w:rsidR="000D6264" w:rsidRDefault="006945E2">
      <w:pPr>
        <w:ind w:firstLineChars="200" w:firstLine="640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（具体联系人：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</w:t>
      </w:r>
      <w:r>
        <w:rPr>
          <w:rFonts w:ascii="宋体" w:hAnsi="宋体" w:hint="eastAsia"/>
          <w:sz w:val="32"/>
          <w:szCs w:val="32"/>
        </w:rPr>
        <w:t>，联系电话：</w:t>
      </w:r>
      <w:r>
        <w:rPr>
          <w:rFonts w:ascii="宋体" w:hAnsi="宋体" w:hint="eastAsia"/>
          <w:sz w:val="32"/>
          <w:szCs w:val="32"/>
          <w:u w:val="single"/>
        </w:rPr>
        <w:t xml:space="preserve">           </w:t>
      </w:r>
      <w:r>
        <w:rPr>
          <w:rFonts w:ascii="宋体" w:hAnsi="宋体" w:hint="eastAsia"/>
          <w:sz w:val="32"/>
          <w:szCs w:val="32"/>
        </w:rPr>
        <w:t>）</w:t>
      </w:r>
    </w:p>
    <w:p w:rsidR="000D6264" w:rsidRDefault="006945E2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设计单位：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</w:t>
      </w:r>
      <w:r>
        <w:rPr>
          <w:rFonts w:ascii="宋体" w:hAnsi="宋体" w:hint="eastAsia"/>
          <w:sz w:val="32"/>
          <w:szCs w:val="32"/>
        </w:rPr>
        <w:t>项目负责人：</w:t>
      </w:r>
      <w:r>
        <w:rPr>
          <w:rFonts w:ascii="宋体" w:hAnsi="宋体" w:hint="eastAsia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</w:rPr>
        <w:t>；</w:t>
      </w:r>
    </w:p>
    <w:p w:rsidR="000D6264" w:rsidRDefault="006945E2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监理单位：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</w:t>
      </w:r>
      <w:r>
        <w:rPr>
          <w:rFonts w:ascii="宋体" w:hAnsi="宋体" w:hint="eastAsia"/>
          <w:sz w:val="32"/>
          <w:szCs w:val="32"/>
        </w:rPr>
        <w:t>项目负责人：</w:t>
      </w:r>
      <w:r>
        <w:rPr>
          <w:rFonts w:ascii="宋体" w:hAnsi="宋体" w:hint="eastAsia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</w:rPr>
        <w:t>；</w:t>
      </w:r>
    </w:p>
    <w:p w:rsidR="000D6264" w:rsidRDefault="006945E2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施工单位：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</w:t>
      </w:r>
      <w:r>
        <w:rPr>
          <w:rFonts w:ascii="宋体" w:hAnsi="宋体" w:hint="eastAsia"/>
          <w:sz w:val="32"/>
          <w:szCs w:val="32"/>
        </w:rPr>
        <w:t>项目负责人：</w:t>
      </w:r>
      <w:r>
        <w:rPr>
          <w:rFonts w:ascii="宋体" w:hAnsi="宋体" w:hint="eastAsia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</w:rPr>
        <w:t>；</w:t>
      </w:r>
    </w:p>
    <w:p w:rsidR="000D6264" w:rsidRDefault="006945E2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、施工图设计文件完整齐全，其中涉及绿色建筑方面的设计变更已由设计部门签字、盖章认可，并经原审图机构审查通过（详见附件</w:t>
      </w:r>
      <w:r>
        <w:rPr>
          <w:rFonts w:ascii="宋体" w:hAnsi="宋体" w:hint="eastAsia"/>
          <w:sz w:val="32"/>
          <w:szCs w:val="32"/>
          <w:u w:val="single"/>
        </w:rPr>
        <w:t>**</w:t>
      </w:r>
      <w:r>
        <w:rPr>
          <w:rFonts w:ascii="宋体" w:hAnsi="宋体" w:hint="eastAsia"/>
          <w:sz w:val="32"/>
          <w:szCs w:val="32"/>
        </w:rPr>
        <w:t>）；</w:t>
      </w:r>
    </w:p>
    <w:p w:rsidR="000D6264" w:rsidRDefault="006945E2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、施工和管理资料已由监理单位（建设单位）核查并符合要求（详见附件</w:t>
      </w:r>
      <w:r>
        <w:rPr>
          <w:rFonts w:ascii="宋体" w:hAnsi="宋体" w:hint="eastAsia"/>
          <w:sz w:val="32"/>
          <w:szCs w:val="32"/>
        </w:rPr>
        <w:t>**</w:t>
      </w:r>
      <w:r>
        <w:rPr>
          <w:rFonts w:ascii="宋体" w:hAnsi="宋体" w:hint="eastAsia"/>
          <w:sz w:val="32"/>
          <w:szCs w:val="32"/>
        </w:rPr>
        <w:t>）；</w:t>
      </w:r>
    </w:p>
    <w:p w:rsidR="000D6264" w:rsidRDefault="006945E2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5</w:t>
      </w:r>
      <w:r>
        <w:rPr>
          <w:rFonts w:ascii="宋体" w:hAnsi="宋体" w:hint="eastAsia"/>
          <w:sz w:val="32"/>
          <w:szCs w:val="32"/>
        </w:rPr>
        <w:t>、相关专业工程、隐蔽工程已按要求办理相关验收手续。</w:t>
      </w:r>
    </w:p>
    <w:p w:rsidR="000D6264" w:rsidRDefault="006945E2">
      <w:pPr>
        <w:ind w:firstLineChars="200" w:firstLine="643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二、政策及标准</w:t>
      </w:r>
    </w:p>
    <w:p w:rsidR="000D6264" w:rsidRDefault="006945E2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、《合肥市绿色建筑发展条例》</w:t>
      </w:r>
    </w:p>
    <w:p w:rsidR="000D6264" w:rsidRDefault="006945E2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、《合肥市人民政府关于贯彻落实绿色建筑发展条例的实施意见》</w:t>
      </w:r>
    </w:p>
    <w:p w:rsidR="000D6264" w:rsidRDefault="006945E2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、《关于进一步推动绿色建筑高质量发展有关事项的通知》</w:t>
      </w:r>
    </w:p>
    <w:p w:rsidR="000D6264" w:rsidRDefault="006945E2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、国家、省、市最新发布的有关绿色建筑专项查验的政策文件</w:t>
      </w:r>
    </w:p>
    <w:p w:rsidR="000D6264" w:rsidRDefault="006945E2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</w:t>
      </w:r>
      <w:r>
        <w:rPr>
          <w:rFonts w:ascii="宋体" w:hAnsi="宋体" w:hint="eastAsia"/>
          <w:sz w:val="32"/>
          <w:szCs w:val="32"/>
        </w:rPr>
        <w:t>、工程绿色建筑有关标准及要求</w:t>
      </w:r>
    </w:p>
    <w:p w:rsidR="000D6264" w:rsidRDefault="006945E2">
      <w:pPr>
        <w:ind w:firstLineChars="200" w:firstLine="64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sz w:val="32"/>
          <w:szCs w:val="32"/>
        </w:rPr>
        <w:t>6</w:t>
      </w:r>
      <w:r>
        <w:rPr>
          <w:rFonts w:ascii="宋体" w:hAnsi="宋体" w:hint="eastAsia"/>
          <w:sz w:val="32"/>
          <w:szCs w:val="32"/>
        </w:rPr>
        <w:t>、工程绿色建筑有关的设计文件及变更通知等。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</w:p>
    <w:p w:rsidR="000D6264" w:rsidRDefault="006945E2">
      <w:pPr>
        <w:ind w:firstLineChars="200" w:firstLine="643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三、查验组成员</w:t>
      </w:r>
    </w:p>
    <w:p w:rsidR="000D6264" w:rsidRDefault="006945E2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查验组由参</w:t>
      </w:r>
      <w:r>
        <w:rPr>
          <w:rFonts w:ascii="宋体" w:hAnsi="宋体" w:cs="宋体" w:hint="eastAsia"/>
          <w:sz w:val="32"/>
          <w:szCs w:val="32"/>
        </w:rPr>
        <w:t>验</w:t>
      </w:r>
      <w:r>
        <w:rPr>
          <w:rFonts w:ascii="宋体" w:hAnsi="宋体" w:cs="宋体" w:hint="eastAsia"/>
          <w:sz w:val="32"/>
          <w:szCs w:val="32"/>
        </w:rPr>
        <w:t>单位和专家组成（详见附</w:t>
      </w:r>
      <w:r>
        <w:rPr>
          <w:rFonts w:ascii="宋体" w:hAnsi="宋体" w:cs="宋体" w:hint="eastAsia"/>
          <w:sz w:val="32"/>
          <w:szCs w:val="32"/>
        </w:rPr>
        <w:t>件</w:t>
      </w:r>
      <w:r>
        <w:rPr>
          <w:rFonts w:ascii="宋体" w:hAnsi="宋体" w:cs="宋体" w:hint="eastAsia"/>
          <w:sz w:val="32"/>
          <w:szCs w:val="32"/>
          <w:u w:val="single"/>
        </w:rPr>
        <w:t>**</w:t>
      </w:r>
      <w:r>
        <w:rPr>
          <w:rFonts w:ascii="宋体" w:hAnsi="宋体" w:cs="宋体" w:hint="eastAsia"/>
          <w:sz w:val="32"/>
          <w:szCs w:val="32"/>
        </w:rPr>
        <w:t>），建设单位项目负责人为查验组组长，设计、监理、施工单位的项目负责人和专家是查验</w:t>
      </w:r>
      <w:r>
        <w:rPr>
          <w:rFonts w:ascii="宋体" w:hAnsi="宋体" w:cs="宋体" w:hint="eastAsia"/>
          <w:sz w:val="32"/>
          <w:szCs w:val="32"/>
        </w:rPr>
        <w:t>组成员。</w:t>
      </w:r>
      <w:r>
        <w:rPr>
          <w:rFonts w:ascii="宋体" w:hAnsi="宋体" w:cs="宋体" w:hint="eastAsia"/>
          <w:sz w:val="32"/>
          <w:szCs w:val="32"/>
        </w:rPr>
        <w:t>参加查验</w:t>
      </w:r>
      <w:r>
        <w:rPr>
          <w:rFonts w:ascii="宋体" w:hAnsi="宋体" w:cs="宋体" w:hint="eastAsia"/>
          <w:sz w:val="32"/>
          <w:szCs w:val="32"/>
        </w:rPr>
        <w:t>的专家应从市城乡建设局公布的专家名单中，按专业匹配要求随机选取并</w:t>
      </w:r>
      <w:r>
        <w:rPr>
          <w:rFonts w:ascii="宋体" w:hAnsi="宋体" w:cs="宋体" w:hint="eastAsia"/>
          <w:sz w:val="32"/>
          <w:szCs w:val="32"/>
        </w:rPr>
        <w:t>征询</w:t>
      </w:r>
      <w:r>
        <w:rPr>
          <w:rFonts w:ascii="宋体" w:hAnsi="宋体" w:cs="宋体" w:hint="eastAsia"/>
          <w:sz w:val="32"/>
          <w:szCs w:val="32"/>
        </w:rPr>
        <w:t>监督机构</w:t>
      </w:r>
      <w:r>
        <w:rPr>
          <w:rFonts w:ascii="宋体" w:hAnsi="宋体" w:cs="宋体" w:hint="eastAsia"/>
          <w:sz w:val="32"/>
          <w:szCs w:val="32"/>
        </w:rPr>
        <w:t>意见后</w:t>
      </w:r>
      <w:r>
        <w:rPr>
          <w:rFonts w:ascii="宋体" w:hAnsi="宋体" w:cs="宋体" w:hint="eastAsia"/>
          <w:sz w:val="32"/>
          <w:szCs w:val="32"/>
        </w:rPr>
        <w:t>确认。建设单位负责联系通知</w:t>
      </w:r>
      <w:r>
        <w:rPr>
          <w:rFonts w:ascii="宋体" w:hAnsi="宋体" w:cs="宋体" w:hint="eastAsia"/>
          <w:sz w:val="32"/>
          <w:szCs w:val="32"/>
        </w:rPr>
        <w:t>监督机构</w:t>
      </w:r>
      <w:r>
        <w:rPr>
          <w:rFonts w:ascii="宋体" w:hAnsi="宋体" w:cs="宋体" w:hint="eastAsia"/>
          <w:sz w:val="32"/>
          <w:szCs w:val="32"/>
        </w:rPr>
        <w:t>、责任主体、专家。</w:t>
      </w:r>
    </w:p>
    <w:p w:rsidR="000D6264" w:rsidRDefault="006945E2">
      <w:pPr>
        <w:ind w:firstLineChars="200" w:firstLine="643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四、查验时间、地点</w:t>
      </w:r>
    </w:p>
    <w:p w:rsidR="000D6264" w:rsidRDefault="006945E2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  <w:u w:val="single"/>
        </w:rPr>
        <w:t>****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 xml:space="preserve"> ***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  <w:u w:val="single"/>
        </w:rPr>
        <w:t>***</w:t>
      </w:r>
      <w:r>
        <w:rPr>
          <w:rFonts w:ascii="宋体" w:hAnsi="宋体" w:hint="eastAsia"/>
          <w:sz w:val="32"/>
          <w:szCs w:val="32"/>
        </w:rPr>
        <w:t>日</w:t>
      </w:r>
      <w:r>
        <w:rPr>
          <w:rFonts w:ascii="宋体" w:hAnsi="宋体" w:hint="eastAsia"/>
          <w:sz w:val="32"/>
          <w:szCs w:val="32"/>
          <w:u w:val="single"/>
        </w:rPr>
        <w:t>**:**</w:t>
      </w:r>
      <w:r>
        <w:rPr>
          <w:rFonts w:ascii="宋体" w:hAnsi="宋体" w:hint="eastAsia"/>
          <w:sz w:val="32"/>
          <w:szCs w:val="32"/>
        </w:rPr>
        <w:t>时，在</w:t>
      </w:r>
      <w:r>
        <w:rPr>
          <w:rFonts w:ascii="宋体" w:hAnsi="宋体" w:hint="eastAsia"/>
          <w:sz w:val="32"/>
          <w:szCs w:val="32"/>
          <w:u w:val="single"/>
        </w:rPr>
        <w:t xml:space="preserve">******************** </w:t>
      </w:r>
      <w:r>
        <w:rPr>
          <w:rFonts w:ascii="宋体" w:hAnsi="宋体" w:hint="eastAsia"/>
          <w:sz w:val="32"/>
          <w:szCs w:val="32"/>
        </w:rPr>
        <w:t>。</w:t>
      </w:r>
    </w:p>
    <w:p w:rsidR="000D6264" w:rsidRDefault="006945E2">
      <w:pPr>
        <w:ind w:firstLineChars="200" w:firstLine="643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五、查验</w:t>
      </w:r>
      <w:r>
        <w:rPr>
          <w:rFonts w:ascii="宋体" w:hAnsi="宋体" w:hint="eastAsia"/>
          <w:b/>
          <w:bCs/>
          <w:sz w:val="32"/>
          <w:szCs w:val="32"/>
        </w:rPr>
        <w:t>监督机构</w:t>
      </w:r>
    </w:p>
    <w:p w:rsidR="000D6264" w:rsidRDefault="006945E2">
      <w:pPr>
        <w:ind w:firstLineChars="200" w:firstLine="6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  <w:u w:val="single"/>
        </w:rPr>
        <w:t>（</w:t>
      </w:r>
      <w:r>
        <w:rPr>
          <w:rFonts w:ascii="宋体" w:hAnsi="宋体" w:hint="eastAsia"/>
          <w:sz w:val="32"/>
          <w:szCs w:val="32"/>
          <w:u w:val="single"/>
        </w:rPr>
        <w:t>监督机构单位名称</w:t>
      </w:r>
      <w:r>
        <w:rPr>
          <w:rFonts w:ascii="宋体" w:hAnsi="宋体" w:hint="eastAsia"/>
          <w:sz w:val="32"/>
          <w:szCs w:val="32"/>
          <w:u w:val="single"/>
        </w:rPr>
        <w:t>）</w:t>
      </w:r>
    </w:p>
    <w:p w:rsidR="000D6264" w:rsidRDefault="006945E2">
      <w:pPr>
        <w:ind w:firstLineChars="200" w:firstLine="643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六、查验程序及内容</w:t>
      </w:r>
    </w:p>
    <w:p w:rsidR="000D6264" w:rsidRDefault="006945E2">
      <w:pPr>
        <w:numPr>
          <w:ilvl w:val="0"/>
          <w:numId w:val="1"/>
        </w:num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现场查验阶段</w:t>
      </w:r>
      <w:r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 w:hint="eastAsia"/>
          <w:sz w:val="32"/>
          <w:szCs w:val="32"/>
        </w:rPr>
        <w:t>查验组组长为主持人</w:t>
      </w:r>
      <w:r>
        <w:rPr>
          <w:rFonts w:ascii="宋体" w:hAnsi="宋体" w:hint="eastAsia"/>
          <w:sz w:val="32"/>
          <w:szCs w:val="32"/>
        </w:rPr>
        <w:t>）</w:t>
      </w:r>
    </w:p>
    <w:p w:rsidR="000D6264" w:rsidRDefault="006945E2">
      <w:pPr>
        <w:numPr>
          <w:ilvl w:val="0"/>
          <w:numId w:val="2"/>
        </w:num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介绍查验组成员</w:t>
      </w:r>
      <w:r>
        <w:rPr>
          <w:rFonts w:ascii="宋体" w:hAnsi="宋体" w:hint="eastAsia"/>
          <w:sz w:val="32"/>
          <w:szCs w:val="32"/>
        </w:rPr>
        <w:t>、监督机构</w:t>
      </w:r>
      <w:r>
        <w:rPr>
          <w:rFonts w:ascii="宋体" w:hAnsi="宋体" w:hint="eastAsia"/>
          <w:sz w:val="32"/>
          <w:szCs w:val="32"/>
        </w:rPr>
        <w:t>和人员</w:t>
      </w:r>
      <w:r>
        <w:rPr>
          <w:rFonts w:ascii="宋体" w:hAnsi="宋体" w:hint="eastAsia"/>
          <w:sz w:val="32"/>
          <w:szCs w:val="32"/>
        </w:rPr>
        <w:t>；</w:t>
      </w:r>
    </w:p>
    <w:p w:rsidR="000D6264" w:rsidRDefault="006945E2">
      <w:pPr>
        <w:numPr>
          <w:ilvl w:val="0"/>
          <w:numId w:val="2"/>
        </w:num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监督机构</w:t>
      </w:r>
      <w:r>
        <w:rPr>
          <w:rFonts w:ascii="宋体" w:hAnsi="宋体" w:hint="eastAsia"/>
          <w:sz w:val="32"/>
          <w:szCs w:val="32"/>
        </w:rPr>
        <w:t>宣布工作纪律和要求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核</w:t>
      </w:r>
      <w:r>
        <w:rPr>
          <w:rFonts w:ascii="宋体" w:hAnsi="宋体" w:hint="eastAsia"/>
          <w:sz w:val="32"/>
          <w:szCs w:val="32"/>
        </w:rPr>
        <w:t>实</w:t>
      </w:r>
      <w:r>
        <w:rPr>
          <w:rFonts w:ascii="宋体" w:hAnsi="宋体" w:hint="eastAsia"/>
          <w:sz w:val="32"/>
          <w:szCs w:val="32"/>
        </w:rPr>
        <w:t>到场</w:t>
      </w:r>
      <w:r>
        <w:rPr>
          <w:rFonts w:ascii="宋体" w:hAnsi="宋体" w:hint="eastAsia"/>
          <w:sz w:val="32"/>
          <w:szCs w:val="32"/>
        </w:rPr>
        <w:t>查</w:t>
      </w:r>
      <w:r>
        <w:rPr>
          <w:rFonts w:ascii="宋体" w:hAnsi="宋体" w:hint="eastAsia"/>
          <w:sz w:val="32"/>
          <w:szCs w:val="32"/>
        </w:rPr>
        <w:t>验</w:t>
      </w:r>
      <w:r>
        <w:rPr>
          <w:rFonts w:ascii="宋体" w:hAnsi="宋体" w:hint="eastAsia"/>
          <w:sz w:val="32"/>
          <w:szCs w:val="32"/>
        </w:rPr>
        <w:t>组人员到会</w:t>
      </w:r>
      <w:r>
        <w:rPr>
          <w:rFonts w:ascii="宋体" w:hAnsi="宋体" w:hint="eastAsia"/>
          <w:sz w:val="32"/>
          <w:szCs w:val="32"/>
        </w:rPr>
        <w:t>情况</w:t>
      </w:r>
      <w:r>
        <w:rPr>
          <w:rFonts w:ascii="宋体" w:hAnsi="宋体" w:hint="eastAsia"/>
          <w:sz w:val="32"/>
          <w:szCs w:val="32"/>
        </w:rPr>
        <w:t>；</w:t>
      </w:r>
    </w:p>
    <w:p w:rsidR="000D6264" w:rsidRDefault="006945E2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3</w:t>
      </w:r>
      <w:r>
        <w:rPr>
          <w:rFonts w:ascii="宋体" w:hAnsi="宋体" w:hint="eastAsia"/>
          <w:sz w:val="32"/>
          <w:szCs w:val="32"/>
        </w:rPr>
        <w:t>、介绍查验组人员组成及工作安排</w:t>
      </w:r>
      <w:r>
        <w:rPr>
          <w:rFonts w:ascii="宋体" w:hAnsi="宋体" w:hint="eastAsia"/>
          <w:sz w:val="32"/>
          <w:szCs w:val="32"/>
        </w:rPr>
        <w:t>；</w:t>
      </w:r>
    </w:p>
    <w:p w:rsidR="000D6264" w:rsidRDefault="006945E2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、建设单位汇报绿色建筑技术措施设计（变更）、施工、自查自验及整改情况，执行国家法律、法规和工程建设强制性标准情况和相关政策文件情况</w:t>
      </w:r>
      <w:r>
        <w:rPr>
          <w:rFonts w:ascii="宋体" w:hAnsi="宋体" w:hint="eastAsia"/>
          <w:sz w:val="32"/>
          <w:szCs w:val="32"/>
        </w:rPr>
        <w:t>；</w:t>
      </w:r>
    </w:p>
    <w:p w:rsidR="000D6264" w:rsidRDefault="006945E2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</w:t>
      </w:r>
      <w:r>
        <w:rPr>
          <w:rFonts w:ascii="宋体" w:hAnsi="宋体" w:hint="eastAsia"/>
          <w:sz w:val="32"/>
          <w:szCs w:val="32"/>
        </w:rPr>
        <w:t>、查验组负责进行资料查阅和现场查验，并形成查验意见</w:t>
      </w:r>
      <w:r>
        <w:rPr>
          <w:rFonts w:ascii="宋体" w:hAnsi="宋体" w:hint="eastAsia"/>
          <w:sz w:val="32"/>
          <w:szCs w:val="32"/>
        </w:rPr>
        <w:t>；</w:t>
      </w:r>
    </w:p>
    <w:p w:rsidR="000D6264" w:rsidRDefault="006945E2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6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查验组长现场宣布</w:t>
      </w:r>
      <w:r>
        <w:rPr>
          <w:rFonts w:ascii="宋体" w:hAnsi="宋体" w:hint="eastAsia"/>
          <w:sz w:val="32"/>
          <w:szCs w:val="32"/>
        </w:rPr>
        <w:t>查验意见</w:t>
      </w:r>
      <w:r>
        <w:rPr>
          <w:rFonts w:ascii="宋体" w:hAnsi="宋体" w:hint="eastAsia"/>
          <w:sz w:val="32"/>
          <w:szCs w:val="32"/>
        </w:rPr>
        <w:t>；</w:t>
      </w:r>
    </w:p>
    <w:p w:rsidR="000D6264" w:rsidRDefault="006945E2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7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监督机构</w:t>
      </w:r>
      <w:r>
        <w:rPr>
          <w:rFonts w:ascii="宋体" w:hAnsi="宋体" w:hint="eastAsia"/>
          <w:sz w:val="32"/>
          <w:szCs w:val="32"/>
        </w:rPr>
        <w:t>现场</w:t>
      </w:r>
      <w:r>
        <w:rPr>
          <w:rFonts w:ascii="宋体" w:hAnsi="宋体" w:hint="eastAsia"/>
          <w:sz w:val="32"/>
          <w:szCs w:val="32"/>
        </w:rPr>
        <w:t>宣布</w:t>
      </w:r>
      <w:r>
        <w:rPr>
          <w:rFonts w:ascii="宋体" w:hAnsi="宋体" w:hint="eastAsia"/>
          <w:sz w:val="32"/>
          <w:szCs w:val="32"/>
        </w:rPr>
        <w:t>监督意见</w:t>
      </w:r>
      <w:r>
        <w:rPr>
          <w:rFonts w:ascii="宋体" w:hAnsi="宋体" w:hint="eastAsia"/>
          <w:sz w:val="32"/>
          <w:szCs w:val="32"/>
        </w:rPr>
        <w:t>；</w:t>
      </w:r>
    </w:p>
    <w:p w:rsidR="000D6264" w:rsidRDefault="006945E2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8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各方责任主体</w:t>
      </w:r>
      <w:r>
        <w:rPr>
          <w:rFonts w:ascii="宋体" w:hAnsi="宋体" w:hint="eastAsia"/>
          <w:sz w:val="32"/>
          <w:szCs w:val="32"/>
        </w:rPr>
        <w:t>负责人表态。</w:t>
      </w:r>
    </w:p>
    <w:p w:rsidR="000D6264" w:rsidRDefault="006945E2">
      <w:pPr>
        <w:ind w:firstLineChars="200" w:firstLine="640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（二）</w:t>
      </w:r>
      <w:r>
        <w:rPr>
          <w:rFonts w:ascii="宋体" w:hAnsi="宋体" w:hint="eastAsia"/>
          <w:sz w:val="32"/>
          <w:szCs w:val="32"/>
        </w:rPr>
        <w:t>查验内容</w:t>
      </w:r>
    </w:p>
    <w:p w:rsidR="000D6264" w:rsidRDefault="006945E2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、资料验证：专项检查表、施工图设计文件、施工资料及管理资料互相之间的一致性</w:t>
      </w:r>
      <w:r>
        <w:rPr>
          <w:rFonts w:ascii="宋体" w:hAnsi="宋体" w:hint="eastAsia"/>
          <w:sz w:val="32"/>
          <w:szCs w:val="32"/>
        </w:rPr>
        <w:t>；</w:t>
      </w:r>
    </w:p>
    <w:p w:rsidR="000D6264" w:rsidRDefault="006945E2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、实体抽查：绿色建筑技术措施现场落实情况，与施工图设计文件的一致性。地库和室外为必查，地面单体随机抽取楼栋、户数等</w:t>
      </w:r>
      <w:r>
        <w:rPr>
          <w:rFonts w:ascii="宋体" w:hAnsi="宋体" w:hint="eastAsia"/>
          <w:sz w:val="32"/>
          <w:szCs w:val="32"/>
        </w:rPr>
        <w:t>；</w:t>
      </w:r>
    </w:p>
    <w:p w:rsidR="000D6264" w:rsidRDefault="006945E2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、工程现场的通道、安全、光电等应满足查验要求；需入室查验的应开启开放</w:t>
      </w:r>
      <w:r>
        <w:rPr>
          <w:rFonts w:ascii="宋体" w:hAnsi="宋体" w:hint="eastAsia"/>
          <w:sz w:val="32"/>
          <w:szCs w:val="32"/>
        </w:rPr>
        <w:t>；</w:t>
      </w:r>
    </w:p>
    <w:p w:rsidR="000D6264" w:rsidRDefault="006945E2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、工程现场应配备卷尺、卡尺、靠尺等必要的工具和仪器。</w:t>
      </w:r>
    </w:p>
    <w:p w:rsidR="000D6264" w:rsidRDefault="006945E2">
      <w:pPr>
        <w:ind w:firstLineChars="100" w:firstLine="320"/>
        <w:rPr>
          <w:rFonts w:ascii="宋体" w:hAnsi="宋体" w:cs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（三）</w:t>
      </w:r>
      <w:r>
        <w:rPr>
          <w:rFonts w:ascii="宋体" w:hAnsi="宋体" w:cs="宋体" w:hint="eastAsia"/>
          <w:sz w:val="32"/>
          <w:szCs w:val="32"/>
        </w:rPr>
        <w:t>整改阶段</w:t>
      </w:r>
    </w:p>
    <w:p w:rsidR="000D6264" w:rsidRDefault="006945E2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、建设单位牵头并督促各方责任主体按要求</w:t>
      </w:r>
      <w:r>
        <w:rPr>
          <w:rFonts w:ascii="宋体" w:hAnsi="宋体" w:hint="eastAsia"/>
          <w:sz w:val="32"/>
          <w:szCs w:val="32"/>
        </w:rPr>
        <w:t>落实</w:t>
      </w:r>
      <w:r>
        <w:rPr>
          <w:rFonts w:ascii="宋体" w:hAnsi="宋体" w:hint="eastAsia"/>
          <w:sz w:val="32"/>
          <w:szCs w:val="32"/>
        </w:rPr>
        <w:t>整改</w:t>
      </w:r>
      <w:r>
        <w:rPr>
          <w:rFonts w:ascii="宋体" w:hAnsi="宋体" w:hint="eastAsia"/>
          <w:sz w:val="32"/>
          <w:szCs w:val="32"/>
        </w:rPr>
        <w:t>并实施</w:t>
      </w:r>
      <w:r>
        <w:rPr>
          <w:rFonts w:ascii="宋体" w:hAnsi="宋体" w:hint="eastAsia"/>
          <w:sz w:val="32"/>
          <w:szCs w:val="32"/>
        </w:rPr>
        <w:t>到位</w:t>
      </w:r>
      <w:r>
        <w:rPr>
          <w:rFonts w:ascii="宋体" w:hAnsi="宋体" w:hint="eastAsia"/>
          <w:sz w:val="32"/>
          <w:szCs w:val="32"/>
        </w:rPr>
        <w:t>；</w:t>
      </w:r>
    </w:p>
    <w:p w:rsidR="000D6264" w:rsidRDefault="006945E2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查验组</w:t>
      </w:r>
      <w:r>
        <w:rPr>
          <w:rFonts w:ascii="宋体" w:hAnsi="宋体" w:hint="eastAsia"/>
          <w:sz w:val="32"/>
          <w:szCs w:val="32"/>
        </w:rPr>
        <w:t>对整改</w:t>
      </w:r>
      <w:r>
        <w:rPr>
          <w:rFonts w:ascii="宋体" w:hAnsi="宋体" w:hint="eastAsia"/>
          <w:sz w:val="32"/>
          <w:szCs w:val="32"/>
        </w:rPr>
        <w:t>落实</w:t>
      </w:r>
      <w:r>
        <w:rPr>
          <w:rFonts w:ascii="宋体" w:hAnsi="宋体" w:hint="eastAsia"/>
          <w:sz w:val="32"/>
          <w:szCs w:val="32"/>
        </w:rPr>
        <w:t>情况进行查验并</w:t>
      </w:r>
      <w:r>
        <w:rPr>
          <w:rFonts w:ascii="宋体" w:hAnsi="宋体" w:hint="eastAsia"/>
          <w:sz w:val="32"/>
          <w:szCs w:val="32"/>
        </w:rPr>
        <w:t>签署明确意见；</w:t>
      </w:r>
    </w:p>
    <w:p w:rsidR="000D6264" w:rsidRDefault="006945E2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、建设单位向</w:t>
      </w:r>
      <w:r>
        <w:rPr>
          <w:rFonts w:ascii="宋体" w:hAnsi="宋体" w:hint="eastAsia"/>
          <w:sz w:val="32"/>
          <w:szCs w:val="32"/>
        </w:rPr>
        <w:t>监督机构</w:t>
      </w:r>
      <w:r>
        <w:rPr>
          <w:rFonts w:ascii="宋体" w:hAnsi="宋体" w:hint="eastAsia"/>
          <w:sz w:val="32"/>
          <w:szCs w:val="32"/>
        </w:rPr>
        <w:t>提交整改资料和专项查验报告</w:t>
      </w:r>
      <w:r>
        <w:rPr>
          <w:rFonts w:ascii="宋体" w:hAnsi="宋体" w:hint="eastAsia"/>
          <w:sz w:val="32"/>
          <w:szCs w:val="32"/>
        </w:rPr>
        <w:t>；</w:t>
      </w:r>
    </w:p>
    <w:p w:rsidR="000D6264" w:rsidRDefault="006945E2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监督机构对</w:t>
      </w:r>
      <w:r>
        <w:rPr>
          <w:rFonts w:ascii="宋体" w:hAnsi="宋体" w:hint="eastAsia"/>
          <w:sz w:val="32"/>
          <w:szCs w:val="32"/>
        </w:rPr>
        <w:t>提交</w:t>
      </w:r>
      <w:r>
        <w:rPr>
          <w:rFonts w:ascii="宋体" w:hAnsi="宋体" w:hint="eastAsia"/>
          <w:sz w:val="32"/>
          <w:szCs w:val="32"/>
        </w:rPr>
        <w:t>的</w:t>
      </w:r>
      <w:r>
        <w:rPr>
          <w:rFonts w:ascii="宋体" w:hAnsi="宋体" w:hint="eastAsia"/>
          <w:sz w:val="32"/>
          <w:szCs w:val="32"/>
        </w:rPr>
        <w:t>整改资料和专项查验报告</w:t>
      </w:r>
      <w:r>
        <w:rPr>
          <w:rFonts w:ascii="宋体" w:hAnsi="宋体" w:hint="eastAsia"/>
          <w:sz w:val="32"/>
          <w:szCs w:val="32"/>
        </w:rPr>
        <w:t>进行审核，</w:t>
      </w:r>
      <w:r>
        <w:rPr>
          <w:rFonts w:ascii="宋体" w:hAnsi="宋体" w:hint="eastAsia"/>
          <w:sz w:val="32"/>
          <w:szCs w:val="32"/>
        </w:rPr>
        <w:t>形成监督报告。</w:t>
      </w:r>
    </w:p>
    <w:p w:rsidR="000D6264" w:rsidRDefault="006945E2">
      <w:pPr>
        <w:rPr>
          <w:rFonts w:ascii="黑体" w:eastAsia="黑体" w:hAnsi="黑体"/>
          <w:b/>
          <w:bCs/>
          <w:sz w:val="44"/>
          <w:szCs w:val="44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附件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0D6264" w:rsidRDefault="006945E2" w:rsidP="00D932A2">
      <w:pPr>
        <w:spacing w:afterLines="50"/>
        <w:jc w:val="center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合肥市绿色建筑专项查验监督意见</w:t>
      </w:r>
      <w:r>
        <w:rPr>
          <w:rFonts w:ascii="黑体" w:eastAsia="黑体" w:hAnsi="黑体" w:hint="eastAsia"/>
          <w:b/>
          <w:bCs/>
          <w:sz w:val="44"/>
          <w:szCs w:val="44"/>
        </w:rPr>
        <w:t>书</w:t>
      </w:r>
    </w:p>
    <w:p w:rsidR="000D6264" w:rsidRDefault="006945E2" w:rsidP="00D932A2">
      <w:pPr>
        <w:spacing w:afterLines="50"/>
        <w:ind w:right="799"/>
        <w:jc w:val="center"/>
        <w:textAlignment w:val="baseline"/>
        <w:rPr>
          <w:rFonts w:ascii="宋体" w:hAnsi="宋体"/>
          <w:sz w:val="20"/>
        </w:rPr>
      </w:pPr>
      <w:r>
        <w:rPr>
          <w:rFonts w:ascii="宋体" w:hAnsi="宋体" w:hint="eastAsia"/>
          <w:sz w:val="20"/>
          <w:szCs w:val="20"/>
        </w:rPr>
        <w:t xml:space="preserve">                                              </w:t>
      </w:r>
      <w:r>
        <w:rPr>
          <w:rFonts w:ascii="宋体" w:hAnsi="宋体" w:hint="eastAsia"/>
          <w:sz w:val="20"/>
          <w:szCs w:val="20"/>
          <w:u w:val="single"/>
        </w:rPr>
        <w:t xml:space="preserve">               </w:t>
      </w:r>
      <w:r>
        <w:rPr>
          <w:rFonts w:ascii="宋体" w:hAnsi="宋体" w:hint="eastAsia"/>
          <w:sz w:val="20"/>
          <w:szCs w:val="20"/>
        </w:rPr>
        <w:t xml:space="preserve">                                                          </w:t>
      </w:r>
    </w:p>
    <w:tbl>
      <w:tblPr>
        <w:tblW w:w="9464" w:type="dxa"/>
        <w:jc w:val="center"/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4A0"/>
      </w:tblPr>
      <w:tblGrid>
        <w:gridCol w:w="1511"/>
        <w:gridCol w:w="1890"/>
        <w:gridCol w:w="2464"/>
        <w:gridCol w:w="1410"/>
        <w:gridCol w:w="2189"/>
      </w:tblGrid>
      <w:tr w:rsidR="000D6264">
        <w:trPr>
          <w:trHeight w:val="668"/>
          <w:jc w:val="center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264" w:rsidRDefault="006945E2">
            <w:pPr>
              <w:pStyle w:val="a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工程名称</w:t>
            </w:r>
          </w:p>
        </w:tc>
        <w:tc>
          <w:tcPr>
            <w:tcW w:w="7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6264" w:rsidRDefault="006945E2">
            <w:pPr>
              <w:pStyle w:val="a7"/>
              <w:ind w:firstLineChars="200" w:firstLine="480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0D6264">
        <w:trPr>
          <w:trHeight w:val="593"/>
          <w:jc w:val="center"/>
        </w:trPr>
        <w:tc>
          <w:tcPr>
            <w:tcW w:w="1511" w:type="dxa"/>
            <w:tcBorders>
              <w:left w:val="single" w:sz="4" w:space="0" w:color="000000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6264" w:rsidRDefault="006945E2">
            <w:pPr>
              <w:pStyle w:val="a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工程地点</w:t>
            </w:r>
          </w:p>
        </w:tc>
        <w:tc>
          <w:tcPr>
            <w:tcW w:w="7953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6264" w:rsidRDefault="006945E2">
            <w:pPr>
              <w:pStyle w:val="a7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0D6264">
        <w:trPr>
          <w:trHeight w:val="593"/>
          <w:jc w:val="center"/>
        </w:trPr>
        <w:tc>
          <w:tcPr>
            <w:tcW w:w="1511" w:type="dxa"/>
            <w:tcBorders>
              <w:left w:val="single" w:sz="4" w:space="0" w:color="000000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6264" w:rsidRDefault="006945E2">
            <w:pPr>
              <w:pStyle w:val="a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建设单位</w:t>
            </w:r>
          </w:p>
        </w:tc>
        <w:tc>
          <w:tcPr>
            <w:tcW w:w="435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6264" w:rsidRDefault="000D6264">
            <w:pPr>
              <w:pStyle w:val="a7"/>
              <w:ind w:left="200"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6264" w:rsidRDefault="006945E2">
            <w:pPr>
              <w:pStyle w:val="a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6264" w:rsidRDefault="000D6264">
            <w:pPr>
              <w:pStyle w:val="a7"/>
              <w:ind w:left="200"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6264">
        <w:trPr>
          <w:trHeight w:val="593"/>
          <w:jc w:val="center"/>
        </w:trPr>
        <w:tc>
          <w:tcPr>
            <w:tcW w:w="1511" w:type="dxa"/>
            <w:tcBorders>
              <w:left w:val="single" w:sz="4" w:space="0" w:color="000000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6264" w:rsidRDefault="006945E2">
            <w:pPr>
              <w:pStyle w:val="a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设计单位</w:t>
            </w:r>
          </w:p>
        </w:tc>
        <w:tc>
          <w:tcPr>
            <w:tcW w:w="435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6264" w:rsidRDefault="000D6264">
            <w:pPr>
              <w:pStyle w:val="a7"/>
              <w:ind w:left="200"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6264" w:rsidRDefault="006945E2">
            <w:pPr>
              <w:pStyle w:val="a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6264" w:rsidRDefault="000D6264">
            <w:pPr>
              <w:pStyle w:val="a7"/>
              <w:ind w:left="200"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6264">
        <w:trPr>
          <w:trHeight w:val="593"/>
          <w:jc w:val="center"/>
        </w:trPr>
        <w:tc>
          <w:tcPr>
            <w:tcW w:w="1511" w:type="dxa"/>
            <w:tcBorders>
              <w:left w:val="single" w:sz="4" w:space="0" w:color="000000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6264" w:rsidRDefault="006945E2">
            <w:pPr>
              <w:pStyle w:val="a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监理单位</w:t>
            </w:r>
          </w:p>
        </w:tc>
        <w:tc>
          <w:tcPr>
            <w:tcW w:w="435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6264" w:rsidRDefault="000D6264">
            <w:pPr>
              <w:pStyle w:val="a7"/>
              <w:ind w:left="200"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6264" w:rsidRDefault="006945E2">
            <w:pPr>
              <w:pStyle w:val="a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项目总监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6264" w:rsidRDefault="000D6264">
            <w:pPr>
              <w:pStyle w:val="a7"/>
              <w:ind w:left="200"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6264">
        <w:trPr>
          <w:trHeight w:val="593"/>
          <w:jc w:val="center"/>
        </w:trPr>
        <w:tc>
          <w:tcPr>
            <w:tcW w:w="1511" w:type="dxa"/>
            <w:tcBorders>
              <w:left w:val="single" w:sz="4" w:space="0" w:color="000000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6264" w:rsidRDefault="006945E2">
            <w:pPr>
              <w:pStyle w:val="a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施工单位</w:t>
            </w:r>
          </w:p>
        </w:tc>
        <w:tc>
          <w:tcPr>
            <w:tcW w:w="435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6264" w:rsidRDefault="000D6264">
            <w:pPr>
              <w:pStyle w:val="a7"/>
              <w:ind w:left="200"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6264" w:rsidRDefault="006945E2">
            <w:pPr>
              <w:pStyle w:val="a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项目经理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6264" w:rsidRDefault="000D6264">
            <w:pPr>
              <w:pStyle w:val="a7"/>
              <w:ind w:left="200"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6264">
        <w:trPr>
          <w:trHeight w:val="6118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6264" w:rsidRDefault="000D6264">
            <w:pPr>
              <w:pStyle w:val="a7"/>
              <w:ind w:left="200" w:firstLineChars="100" w:firstLine="100"/>
              <w:rPr>
                <w:rFonts w:ascii="宋体" w:hAnsi="宋体"/>
                <w:sz w:val="10"/>
                <w:szCs w:val="10"/>
                <w:u w:val="single"/>
              </w:rPr>
            </w:pPr>
          </w:p>
          <w:p w:rsidR="000D6264" w:rsidRDefault="000D6264">
            <w:pPr>
              <w:spacing w:line="48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0D6264" w:rsidRDefault="000D6264">
            <w:pPr>
              <w:spacing w:line="48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0D6264" w:rsidRDefault="000D6264">
            <w:pPr>
              <w:spacing w:line="48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0D6264" w:rsidRDefault="000D6264">
            <w:pPr>
              <w:spacing w:line="48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0D6264" w:rsidRDefault="000D6264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0D6264" w:rsidRDefault="000D6264">
            <w:pPr>
              <w:spacing w:line="48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0D6264" w:rsidRDefault="000D6264">
            <w:pPr>
              <w:spacing w:line="48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0D6264" w:rsidRDefault="006945E2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监督机构</w:t>
            </w:r>
            <w:r>
              <w:rPr>
                <w:rFonts w:ascii="宋体" w:eastAsia="宋体" w:hAnsi="宋体" w:cs="宋体" w:hint="eastAsia"/>
                <w:sz w:val="24"/>
              </w:rPr>
              <w:t>（盖章）</w:t>
            </w:r>
          </w:p>
          <w:p w:rsidR="000D6264" w:rsidRDefault="006945E2">
            <w:pPr>
              <w:pStyle w:val="a7"/>
              <w:spacing w:line="360" w:lineRule="auto"/>
              <w:ind w:left="200" w:firstLineChars="100" w:firstLine="24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0D6264">
        <w:trPr>
          <w:trHeight w:val="886"/>
          <w:jc w:val="center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6264" w:rsidRDefault="006945E2">
            <w:pPr>
              <w:pStyle w:val="a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监督</w:t>
            </w:r>
            <w:r>
              <w:rPr>
                <w:rFonts w:ascii="宋体" w:hAnsi="宋体" w:hint="eastAsia"/>
                <w:sz w:val="24"/>
                <w:szCs w:val="24"/>
              </w:rPr>
              <w:t>人</w:t>
            </w:r>
            <w:r>
              <w:rPr>
                <w:rFonts w:ascii="宋体" w:hAnsi="宋体" w:hint="eastAsia"/>
                <w:sz w:val="24"/>
                <w:szCs w:val="24"/>
              </w:rPr>
              <w:t>员</w:t>
            </w:r>
            <w:r>
              <w:rPr>
                <w:rFonts w:ascii="宋体" w:hAnsi="宋体" w:hint="eastAsia"/>
                <w:sz w:val="24"/>
                <w:szCs w:val="24"/>
              </w:rPr>
              <w:t>签名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6264" w:rsidRDefault="000D6264">
            <w:pPr>
              <w:pStyle w:val="a7"/>
              <w:ind w:left="200"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0D6264" w:rsidRDefault="000D6264"/>
    <w:p w:rsidR="000D6264" w:rsidRDefault="006945E2">
      <w:pPr>
        <w:rPr>
          <w:b/>
          <w:bCs/>
          <w:sz w:val="44"/>
          <w:szCs w:val="44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附件</w:t>
      </w:r>
      <w:r>
        <w:rPr>
          <w:rFonts w:ascii="宋体" w:hAnsi="宋体" w:hint="eastAsia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0D6264" w:rsidRDefault="006945E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合肥市绿色建筑工程专项查验报告</w:t>
      </w:r>
    </w:p>
    <w:p w:rsidR="000D6264" w:rsidRDefault="006945E2">
      <w:pPr>
        <w:jc w:val="center"/>
        <w:rPr>
          <w:b/>
          <w:bCs/>
          <w:sz w:val="10"/>
          <w:szCs w:val="10"/>
        </w:rPr>
      </w:pPr>
      <w:r>
        <w:rPr>
          <w:rFonts w:hint="eastAsia"/>
          <w:b/>
          <w:bCs/>
          <w:sz w:val="22"/>
          <w:szCs w:val="22"/>
        </w:rPr>
        <w:t xml:space="preserve">                                                          </w:t>
      </w:r>
      <w:r>
        <w:rPr>
          <w:rFonts w:hint="eastAsia"/>
          <w:b/>
          <w:bCs/>
          <w:sz w:val="22"/>
          <w:szCs w:val="22"/>
          <w:u w:val="single"/>
        </w:rPr>
        <w:t xml:space="preserve"> </w:t>
      </w:r>
    </w:p>
    <w:tbl>
      <w:tblPr>
        <w:tblStyle w:val="a6"/>
        <w:tblW w:w="0" w:type="auto"/>
        <w:jc w:val="center"/>
        <w:tblLayout w:type="fixed"/>
        <w:tblLook w:val="04A0"/>
      </w:tblPr>
      <w:tblGrid>
        <w:gridCol w:w="1143"/>
        <w:gridCol w:w="741"/>
        <w:gridCol w:w="1289"/>
        <w:gridCol w:w="2255"/>
        <w:gridCol w:w="802"/>
        <w:gridCol w:w="1455"/>
        <w:gridCol w:w="2257"/>
      </w:tblGrid>
      <w:tr w:rsidR="000D6264">
        <w:trPr>
          <w:trHeight w:val="891"/>
          <w:jc w:val="center"/>
        </w:trPr>
        <w:tc>
          <w:tcPr>
            <w:tcW w:w="1884" w:type="dxa"/>
            <w:gridSpan w:val="2"/>
            <w:vAlign w:val="center"/>
          </w:tcPr>
          <w:p w:rsidR="000D6264" w:rsidRDefault="006945E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工程名称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（具体到单体）</w:t>
            </w:r>
          </w:p>
        </w:tc>
        <w:tc>
          <w:tcPr>
            <w:tcW w:w="4346" w:type="dxa"/>
            <w:gridSpan w:val="3"/>
            <w:vAlign w:val="center"/>
          </w:tcPr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:rsidR="000D6264" w:rsidRDefault="006945E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施工许可证号</w:t>
            </w:r>
          </w:p>
        </w:tc>
        <w:tc>
          <w:tcPr>
            <w:tcW w:w="2255" w:type="dxa"/>
            <w:vAlign w:val="center"/>
          </w:tcPr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</w:tc>
      </w:tr>
      <w:tr w:rsidR="000D6264">
        <w:trPr>
          <w:trHeight w:val="721"/>
          <w:jc w:val="center"/>
        </w:trPr>
        <w:tc>
          <w:tcPr>
            <w:tcW w:w="1884" w:type="dxa"/>
            <w:gridSpan w:val="2"/>
            <w:vAlign w:val="center"/>
          </w:tcPr>
          <w:p w:rsidR="000D6264" w:rsidRDefault="006945E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工程地址</w:t>
            </w:r>
          </w:p>
        </w:tc>
        <w:tc>
          <w:tcPr>
            <w:tcW w:w="4346" w:type="dxa"/>
            <w:gridSpan w:val="3"/>
            <w:vAlign w:val="center"/>
          </w:tcPr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:rsidR="000D6264" w:rsidRDefault="006945E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建筑面积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（平方米）</w:t>
            </w:r>
          </w:p>
        </w:tc>
        <w:tc>
          <w:tcPr>
            <w:tcW w:w="2255" w:type="dxa"/>
            <w:vAlign w:val="center"/>
          </w:tcPr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</w:tc>
      </w:tr>
      <w:tr w:rsidR="000D6264">
        <w:trPr>
          <w:trHeight w:val="721"/>
          <w:jc w:val="center"/>
        </w:trPr>
        <w:tc>
          <w:tcPr>
            <w:tcW w:w="1884" w:type="dxa"/>
            <w:gridSpan w:val="2"/>
            <w:vAlign w:val="center"/>
          </w:tcPr>
          <w:p w:rsidR="000D6264" w:rsidRDefault="006945E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绿建设计</w:t>
            </w:r>
          </w:p>
          <w:p w:rsidR="000D6264" w:rsidRDefault="006945E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执行标准、星级</w:t>
            </w:r>
          </w:p>
        </w:tc>
        <w:tc>
          <w:tcPr>
            <w:tcW w:w="4346" w:type="dxa"/>
            <w:gridSpan w:val="3"/>
            <w:vAlign w:val="center"/>
          </w:tcPr>
          <w:p w:rsidR="000D6264" w:rsidRDefault="006945E2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GB/T50378-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,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星级</w:t>
            </w:r>
          </w:p>
        </w:tc>
        <w:tc>
          <w:tcPr>
            <w:tcW w:w="1455" w:type="dxa"/>
            <w:vAlign w:val="center"/>
          </w:tcPr>
          <w:p w:rsidR="000D6264" w:rsidRDefault="006945E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查验时间</w:t>
            </w:r>
          </w:p>
        </w:tc>
        <w:tc>
          <w:tcPr>
            <w:tcW w:w="2255" w:type="dxa"/>
            <w:vAlign w:val="center"/>
          </w:tcPr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</w:tc>
      </w:tr>
      <w:tr w:rsidR="000D6264">
        <w:trPr>
          <w:trHeight w:val="846"/>
          <w:jc w:val="center"/>
        </w:trPr>
        <w:tc>
          <w:tcPr>
            <w:tcW w:w="1884" w:type="dxa"/>
            <w:gridSpan w:val="2"/>
            <w:vAlign w:val="center"/>
          </w:tcPr>
          <w:p w:rsidR="000D6264" w:rsidRDefault="006945E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主要查验内容</w:t>
            </w:r>
          </w:p>
        </w:tc>
        <w:tc>
          <w:tcPr>
            <w:tcW w:w="8056" w:type="dxa"/>
            <w:gridSpan w:val="5"/>
            <w:vAlign w:val="center"/>
          </w:tcPr>
          <w:p w:rsidR="000D6264" w:rsidRDefault="006945E2">
            <w:pPr>
              <w:ind w:firstLineChars="200" w:firstLine="440"/>
              <w:jc w:val="left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0D6264">
        <w:trPr>
          <w:trHeight w:val="846"/>
          <w:jc w:val="center"/>
        </w:trPr>
        <w:tc>
          <w:tcPr>
            <w:tcW w:w="1884" w:type="dxa"/>
            <w:gridSpan w:val="2"/>
            <w:vAlign w:val="center"/>
          </w:tcPr>
          <w:p w:rsidR="000D6264" w:rsidRDefault="006945E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组织形式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8056" w:type="dxa"/>
            <w:gridSpan w:val="5"/>
            <w:vAlign w:val="center"/>
          </w:tcPr>
          <w:p w:rsidR="000D6264" w:rsidRDefault="006945E2">
            <w:pPr>
              <w:rPr>
                <w:sz w:val="10"/>
                <w:szCs w:val="10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0D6264">
        <w:trPr>
          <w:trHeight w:val="2824"/>
          <w:jc w:val="center"/>
        </w:trPr>
        <w:tc>
          <w:tcPr>
            <w:tcW w:w="1143" w:type="dxa"/>
            <w:vAlign w:val="center"/>
          </w:tcPr>
          <w:p w:rsidR="000D6264" w:rsidRDefault="006945E2">
            <w:pPr>
              <w:ind w:firstLineChars="1100" w:firstLine="264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b/>
                <w:bCs/>
                <w:sz w:val="24"/>
              </w:rPr>
              <w:t>查验</w:t>
            </w:r>
          </w:p>
          <w:p w:rsidR="000D6264" w:rsidRDefault="006945E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  <w:p w:rsidR="000D6264" w:rsidRDefault="006945E2">
            <w:pPr>
              <w:ind w:firstLineChars="1100" w:firstLine="2650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4"/>
              </w:rPr>
              <w:t>参</w:t>
            </w:r>
          </w:p>
        </w:tc>
        <w:tc>
          <w:tcPr>
            <w:tcW w:w="8797" w:type="dxa"/>
            <w:gridSpan w:val="6"/>
            <w:vAlign w:val="center"/>
          </w:tcPr>
          <w:p w:rsidR="000D6264" w:rsidRDefault="006945E2">
            <w:pPr>
              <w:ind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0D6264">
        <w:trPr>
          <w:trHeight w:val="4523"/>
          <w:jc w:val="center"/>
        </w:trPr>
        <w:tc>
          <w:tcPr>
            <w:tcW w:w="1143" w:type="dxa"/>
            <w:vAlign w:val="center"/>
          </w:tcPr>
          <w:p w:rsidR="000D6264" w:rsidRDefault="006945E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参验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2030" w:type="dxa"/>
            <w:gridSpan w:val="2"/>
            <w:vAlign w:val="bottom"/>
          </w:tcPr>
          <w:p w:rsidR="000D6264" w:rsidRDefault="006945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建设单位</w:t>
            </w:r>
            <w:r>
              <w:rPr>
                <w:rFonts w:hint="eastAsia"/>
                <w:sz w:val="22"/>
                <w:szCs w:val="22"/>
              </w:rPr>
              <w:t>负责人（签字）：</w:t>
            </w: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6945E2">
            <w:pPr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               </w:t>
            </w: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6945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</w:t>
            </w:r>
            <w:r>
              <w:rPr>
                <w:rFonts w:hint="eastAsia"/>
                <w:sz w:val="22"/>
                <w:szCs w:val="22"/>
              </w:rPr>
              <w:t>盖章</w:t>
            </w: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6945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5" w:type="dxa"/>
            <w:vAlign w:val="bottom"/>
          </w:tcPr>
          <w:p w:rsidR="000D6264" w:rsidRDefault="006945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</w:t>
            </w:r>
            <w:r>
              <w:rPr>
                <w:rFonts w:hint="eastAsia"/>
                <w:sz w:val="22"/>
                <w:szCs w:val="22"/>
              </w:rPr>
              <w:t>单位</w:t>
            </w:r>
            <w:r>
              <w:rPr>
                <w:rFonts w:hint="eastAsia"/>
                <w:sz w:val="22"/>
                <w:szCs w:val="22"/>
              </w:rPr>
              <w:t>负责人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（签字）：</w:t>
            </w: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6945E2">
            <w:pPr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</w:t>
            </w: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6945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</w:t>
            </w:r>
            <w:r>
              <w:rPr>
                <w:rFonts w:hint="eastAsia"/>
                <w:sz w:val="22"/>
                <w:szCs w:val="22"/>
              </w:rPr>
              <w:t>盖章</w:t>
            </w: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6945E2">
            <w:pPr>
              <w:ind w:firstLine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  <w:p w:rsidR="000D6264" w:rsidRDefault="000D6264">
            <w:pPr>
              <w:ind w:firstLine="440"/>
              <w:jc w:val="center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Align w:val="bottom"/>
          </w:tcPr>
          <w:p w:rsidR="000D6264" w:rsidRDefault="006945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监理</w:t>
            </w:r>
            <w:r>
              <w:rPr>
                <w:rFonts w:hint="eastAsia"/>
                <w:sz w:val="22"/>
                <w:szCs w:val="22"/>
              </w:rPr>
              <w:t>单位</w:t>
            </w:r>
            <w:r>
              <w:rPr>
                <w:rFonts w:hint="eastAsia"/>
                <w:sz w:val="22"/>
                <w:szCs w:val="22"/>
              </w:rPr>
              <w:t>负责人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（签字）：</w:t>
            </w: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6945E2">
            <w:pPr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</w:t>
            </w: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6945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</w:t>
            </w:r>
            <w:r>
              <w:rPr>
                <w:rFonts w:hint="eastAsia"/>
                <w:sz w:val="22"/>
                <w:szCs w:val="22"/>
              </w:rPr>
              <w:t>盖章</w:t>
            </w: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6945E2">
            <w:pPr>
              <w:ind w:firstLine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  <w:p w:rsidR="000D6264" w:rsidRDefault="000D6264">
            <w:pPr>
              <w:ind w:firstLine="440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vAlign w:val="bottom"/>
          </w:tcPr>
          <w:p w:rsidR="000D6264" w:rsidRDefault="006945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施工</w:t>
            </w:r>
            <w:r>
              <w:rPr>
                <w:rFonts w:hint="eastAsia"/>
                <w:sz w:val="22"/>
                <w:szCs w:val="22"/>
              </w:rPr>
              <w:t>单位</w:t>
            </w:r>
            <w:r>
              <w:rPr>
                <w:rFonts w:hint="eastAsia"/>
                <w:sz w:val="22"/>
                <w:szCs w:val="22"/>
              </w:rPr>
              <w:t>负责人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（签字）：</w:t>
            </w: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6945E2">
            <w:pPr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</w:t>
            </w: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6945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</w:t>
            </w:r>
            <w:r>
              <w:rPr>
                <w:rFonts w:hint="eastAsia"/>
                <w:sz w:val="22"/>
                <w:szCs w:val="22"/>
              </w:rPr>
              <w:t>盖章</w:t>
            </w: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  <w:p w:rsidR="000D6264" w:rsidRDefault="006945E2">
            <w:pPr>
              <w:ind w:firstLine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  <w:p w:rsidR="000D6264" w:rsidRDefault="000D6264">
            <w:pPr>
              <w:ind w:firstLine="440"/>
              <w:jc w:val="center"/>
              <w:rPr>
                <w:sz w:val="22"/>
                <w:szCs w:val="22"/>
              </w:rPr>
            </w:pPr>
          </w:p>
        </w:tc>
      </w:tr>
    </w:tbl>
    <w:p w:rsidR="000D6264" w:rsidRDefault="000D6264">
      <w:pPr>
        <w:rPr>
          <w:sz w:val="10"/>
          <w:szCs w:val="10"/>
        </w:rPr>
      </w:pPr>
    </w:p>
    <w:p w:rsidR="000D6264" w:rsidRDefault="006945E2">
      <w:pPr>
        <w:numPr>
          <w:ilvl w:val="0"/>
          <w:numId w:val="3"/>
        </w:num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本查验报告一式两份，建设单位、</w:t>
      </w:r>
      <w:r>
        <w:rPr>
          <w:rFonts w:hint="eastAsia"/>
          <w:b/>
          <w:bCs/>
          <w:sz w:val="18"/>
          <w:szCs w:val="18"/>
        </w:rPr>
        <w:t>监督机构</w:t>
      </w:r>
      <w:r>
        <w:rPr>
          <w:rFonts w:hint="eastAsia"/>
          <w:b/>
          <w:bCs/>
          <w:sz w:val="18"/>
          <w:szCs w:val="18"/>
        </w:rPr>
        <w:t>各执一份。</w:t>
      </w:r>
    </w:p>
    <w:p w:rsidR="000D6264" w:rsidRDefault="006945E2">
      <w:pPr>
        <w:numPr>
          <w:ilvl w:val="0"/>
          <w:numId w:val="3"/>
        </w:num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建设单位提交此报告时，应一并提交整改资料和</w:t>
      </w:r>
      <w:r>
        <w:rPr>
          <w:rFonts w:hint="eastAsia"/>
          <w:b/>
          <w:bCs/>
          <w:sz w:val="18"/>
          <w:szCs w:val="18"/>
        </w:rPr>
        <w:t>查验组</w:t>
      </w:r>
      <w:r>
        <w:rPr>
          <w:rFonts w:hint="eastAsia"/>
          <w:b/>
          <w:bCs/>
          <w:sz w:val="18"/>
          <w:szCs w:val="18"/>
        </w:rPr>
        <w:t>确认资料等。</w:t>
      </w:r>
    </w:p>
    <w:p w:rsidR="000D6264" w:rsidRDefault="006945E2">
      <w:pPr>
        <w:rPr>
          <w:b/>
          <w:bCs/>
          <w:sz w:val="44"/>
          <w:szCs w:val="44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附件</w:t>
      </w:r>
      <w:r>
        <w:rPr>
          <w:rFonts w:ascii="宋体" w:hAnsi="宋体" w:hint="eastAsia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0D6264" w:rsidRDefault="006945E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合肥市绿色建筑专项查验监督报告</w:t>
      </w:r>
    </w:p>
    <w:p w:rsidR="000D6264" w:rsidRDefault="006945E2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  </w:t>
      </w:r>
    </w:p>
    <w:p w:rsidR="000D6264" w:rsidRDefault="006945E2">
      <w:pPr>
        <w:jc w:val="center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 xml:space="preserve">                                                  </w:t>
      </w:r>
      <w:r>
        <w:rPr>
          <w:rFonts w:hint="eastAsia"/>
          <w:b/>
          <w:bCs/>
          <w:sz w:val="24"/>
        </w:rPr>
        <w:t>编号：</w:t>
      </w:r>
      <w:r>
        <w:rPr>
          <w:rFonts w:hint="eastAsia"/>
          <w:b/>
          <w:bCs/>
          <w:sz w:val="24"/>
          <w:u w:val="single"/>
        </w:rPr>
        <w:t xml:space="preserve">             </w:t>
      </w:r>
    </w:p>
    <w:p w:rsidR="000D6264" w:rsidRDefault="006945E2">
      <w:pPr>
        <w:jc w:val="center"/>
        <w:rPr>
          <w:b/>
          <w:bCs/>
          <w:sz w:val="10"/>
          <w:szCs w:val="10"/>
        </w:rPr>
      </w:pPr>
      <w:r>
        <w:rPr>
          <w:rFonts w:hint="eastAsia"/>
          <w:b/>
          <w:bCs/>
          <w:sz w:val="22"/>
          <w:szCs w:val="22"/>
        </w:rPr>
        <w:t xml:space="preserve">                                                           </w:t>
      </w:r>
      <w:r>
        <w:rPr>
          <w:rFonts w:hint="eastAsia"/>
          <w:b/>
          <w:bCs/>
          <w:sz w:val="22"/>
          <w:szCs w:val="22"/>
          <w:u w:val="single"/>
        </w:rPr>
        <w:t xml:space="preserve"> </w:t>
      </w:r>
    </w:p>
    <w:tbl>
      <w:tblPr>
        <w:tblStyle w:val="a6"/>
        <w:tblW w:w="0" w:type="auto"/>
        <w:jc w:val="center"/>
        <w:tblLayout w:type="fixed"/>
        <w:tblLook w:val="04A0"/>
      </w:tblPr>
      <w:tblGrid>
        <w:gridCol w:w="918"/>
        <w:gridCol w:w="966"/>
        <w:gridCol w:w="2349"/>
        <w:gridCol w:w="1350"/>
        <w:gridCol w:w="647"/>
        <w:gridCol w:w="1063"/>
        <w:gridCol w:w="392"/>
        <w:gridCol w:w="793"/>
        <w:gridCol w:w="1462"/>
      </w:tblGrid>
      <w:tr w:rsidR="000D6264">
        <w:trPr>
          <w:trHeight w:val="891"/>
          <w:jc w:val="center"/>
        </w:trPr>
        <w:tc>
          <w:tcPr>
            <w:tcW w:w="1884" w:type="dxa"/>
            <w:gridSpan w:val="2"/>
            <w:vAlign w:val="center"/>
          </w:tcPr>
          <w:p w:rsidR="000D6264" w:rsidRDefault="006945E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工程名称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（具体到单体）</w:t>
            </w:r>
          </w:p>
        </w:tc>
        <w:tc>
          <w:tcPr>
            <w:tcW w:w="4346" w:type="dxa"/>
            <w:gridSpan w:val="3"/>
            <w:vAlign w:val="center"/>
          </w:tcPr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0D6264" w:rsidRDefault="006945E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施工许可证号</w:t>
            </w:r>
          </w:p>
        </w:tc>
        <w:tc>
          <w:tcPr>
            <w:tcW w:w="2255" w:type="dxa"/>
            <w:gridSpan w:val="2"/>
            <w:vAlign w:val="center"/>
          </w:tcPr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</w:tc>
      </w:tr>
      <w:tr w:rsidR="000D6264">
        <w:trPr>
          <w:trHeight w:val="721"/>
          <w:jc w:val="center"/>
        </w:trPr>
        <w:tc>
          <w:tcPr>
            <w:tcW w:w="1884" w:type="dxa"/>
            <w:gridSpan w:val="2"/>
            <w:vAlign w:val="center"/>
          </w:tcPr>
          <w:p w:rsidR="000D6264" w:rsidRDefault="006945E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工程地址</w:t>
            </w:r>
          </w:p>
        </w:tc>
        <w:tc>
          <w:tcPr>
            <w:tcW w:w="4346" w:type="dxa"/>
            <w:gridSpan w:val="3"/>
            <w:vAlign w:val="center"/>
          </w:tcPr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0D6264" w:rsidRDefault="006945E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建筑面积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（平方米）</w:t>
            </w:r>
          </w:p>
        </w:tc>
        <w:tc>
          <w:tcPr>
            <w:tcW w:w="2255" w:type="dxa"/>
            <w:gridSpan w:val="2"/>
            <w:vAlign w:val="center"/>
          </w:tcPr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</w:tc>
      </w:tr>
      <w:tr w:rsidR="000D6264">
        <w:trPr>
          <w:trHeight w:val="721"/>
          <w:jc w:val="center"/>
        </w:trPr>
        <w:tc>
          <w:tcPr>
            <w:tcW w:w="1884" w:type="dxa"/>
            <w:gridSpan w:val="2"/>
            <w:vAlign w:val="center"/>
          </w:tcPr>
          <w:p w:rsidR="000D6264" w:rsidRDefault="006945E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绿建设计</w:t>
            </w:r>
          </w:p>
          <w:p w:rsidR="000D6264" w:rsidRDefault="006945E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执行标准、星级</w:t>
            </w:r>
          </w:p>
        </w:tc>
        <w:tc>
          <w:tcPr>
            <w:tcW w:w="2349" w:type="dxa"/>
            <w:vAlign w:val="center"/>
          </w:tcPr>
          <w:p w:rsidR="000D6264" w:rsidRDefault="006945E2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GB/T50378-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,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***</w:t>
            </w:r>
            <w:r>
              <w:rPr>
                <w:rFonts w:hint="eastAsia"/>
                <w:sz w:val="22"/>
                <w:szCs w:val="22"/>
              </w:rPr>
              <w:t>星级</w:t>
            </w:r>
          </w:p>
        </w:tc>
        <w:tc>
          <w:tcPr>
            <w:tcW w:w="1350" w:type="dxa"/>
            <w:vAlign w:val="center"/>
          </w:tcPr>
          <w:p w:rsidR="000D6264" w:rsidRDefault="006945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受理时间</w:t>
            </w:r>
          </w:p>
        </w:tc>
        <w:tc>
          <w:tcPr>
            <w:tcW w:w="1710" w:type="dxa"/>
            <w:gridSpan w:val="2"/>
            <w:vAlign w:val="center"/>
          </w:tcPr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0D6264" w:rsidRDefault="006945E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查验时间</w:t>
            </w:r>
          </w:p>
        </w:tc>
        <w:tc>
          <w:tcPr>
            <w:tcW w:w="1462" w:type="dxa"/>
            <w:vAlign w:val="center"/>
          </w:tcPr>
          <w:p w:rsidR="000D6264" w:rsidRDefault="000D6264">
            <w:pPr>
              <w:jc w:val="center"/>
              <w:rPr>
                <w:sz w:val="22"/>
                <w:szCs w:val="22"/>
              </w:rPr>
            </w:pPr>
          </w:p>
        </w:tc>
      </w:tr>
      <w:tr w:rsidR="000D6264">
        <w:trPr>
          <w:trHeight w:val="3217"/>
          <w:jc w:val="center"/>
        </w:trPr>
        <w:tc>
          <w:tcPr>
            <w:tcW w:w="918" w:type="dxa"/>
            <w:vAlign w:val="center"/>
          </w:tcPr>
          <w:p w:rsidR="000D6264" w:rsidRDefault="006945E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组织形式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9022" w:type="dxa"/>
            <w:gridSpan w:val="8"/>
            <w:vAlign w:val="center"/>
          </w:tcPr>
          <w:p w:rsidR="000D6264" w:rsidRDefault="006945E2">
            <w:pPr>
              <w:spacing w:line="360" w:lineRule="auto"/>
              <w:ind w:firstLineChars="300" w:firstLine="66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建设单位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</w:t>
            </w:r>
            <w:r>
              <w:rPr>
                <w:rFonts w:hint="eastAsia"/>
                <w:sz w:val="22"/>
                <w:szCs w:val="22"/>
              </w:rPr>
              <w:t>组织设计单位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</w:t>
            </w:r>
            <w:r>
              <w:rPr>
                <w:rFonts w:hint="eastAsia"/>
                <w:sz w:val="22"/>
                <w:szCs w:val="22"/>
              </w:rPr>
              <w:t>、</w:t>
            </w:r>
          </w:p>
          <w:p w:rsidR="000D6264" w:rsidRDefault="006945E2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监理单位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</w:t>
            </w:r>
            <w:r>
              <w:rPr>
                <w:rFonts w:hint="eastAsia"/>
                <w:sz w:val="22"/>
                <w:szCs w:val="22"/>
              </w:rPr>
              <w:t>、施工单位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</w:t>
            </w:r>
            <w:r>
              <w:rPr>
                <w:rFonts w:hint="eastAsia"/>
                <w:sz w:val="22"/>
                <w:szCs w:val="22"/>
              </w:rPr>
              <w:t>等和专</w:t>
            </w:r>
          </w:p>
          <w:p w:rsidR="000D6264" w:rsidRDefault="006945E2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                                         </w:t>
            </w:r>
            <w:r>
              <w:rPr>
                <w:rFonts w:hint="eastAsia"/>
                <w:sz w:val="22"/>
                <w:szCs w:val="22"/>
              </w:rPr>
              <w:t>进行</w:t>
            </w:r>
          </w:p>
          <w:p w:rsidR="000D6264" w:rsidRDefault="006945E2">
            <w:pPr>
              <w:spacing w:line="360" w:lineRule="auto"/>
              <w:ind w:firstLineChars="100" w:firstLine="22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查验。</w:t>
            </w:r>
          </w:p>
        </w:tc>
      </w:tr>
      <w:tr w:rsidR="000D6264">
        <w:trPr>
          <w:trHeight w:val="1024"/>
          <w:jc w:val="center"/>
        </w:trPr>
        <w:tc>
          <w:tcPr>
            <w:tcW w:w="918" w:type="dxa"/>
            <w:vAlign w:val="center"/>
          </w:tcPr>
          <w:p w:rsidR="000D6264" w:rsidRDefault="006945E2">
            <w:pPr>
              <w:ind w:firstLineChars="1100" w:firstLine="26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b/>
                <w:bCs/>
                <w:sz w:val="24"/>
              </w:rPr>
              <w:t>查验</w:t>
            </w:r>
            <w:r>
              <w:rPr>
                <w:rFonts w:hint="eastAsia"/>
                <w:b/>
                <w:bCs/>
                <w:sz w:val="24"/>
              </w:rPr>
              <w:t>结论</w:t>
            </w:r>
          </w:p>
          <w:p w:rsidR="000D6264" w:rsidRDefault="006945E2">
            <w:pPr>
              <w:ind w:firstLineChars="1100" w:firstLine="2650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4"/>
              </w:rPr>
              <w:t>参</w:t>
            </w:r>
          </w:p>
        </w:tc>
        <w:tc>
          <w:tcPr>
            <w:tcW w:w="9022" w:type="dxa"/>
            <w:gridSpan w:val="8"/>
            <w:vAlign w:val="center"/>
          </w:tcPr>
          <w:p w:rsidR="000D6264" w:rsidRDefault="006945E2">
            <w:pPr>
              <w:ind w:firstLineChars="100" w:firstLine="24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0D6264">
        <w:trPr>
          <w:trHeight w:val="3848"/>
          <w:jc w:val="center"/>
        </w:trPr>
        <w:tc>
          <w:tcPr>
            <w:tcW w:w="918" w:type="dxa"/>
            <w:vAlign w:val="center"/>
          </w:tcPr>
          <w:p w:rsidR="000D6264" w:rsidRDefault="006945E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监督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9022" w:type="dxa"/>
            <w:gridSpan w:val="8"/>
            <w:vAlign w:val="center"/>
          </w:tcPr>
          <w:p w:rsidR="000D6264" w:rsidRDefault="006945E2">
            <w:pPr>
              <w:spacing w:line="360" w:lineRule="auto"/>
              <w:ind w:firstLineChars="2600" w:firstLine="624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:rsidR="000D6264" w:rsidRDefault="000D6264">
            <w:pPr>
              <w:spacing w:line="360" w:lineRule="auto"/>
              <w:ind w:firstLineChars="2600" w:firstLine="6240"/>
              <w:jc w:val="left"/>
              <w:rPr>
                <w:rFonts w:ascii="宋体" w:eastAsia="宋体" w:hAnsi="宋体" w:cs="宋体"/>
                <w:sz w:val="24"/>
              </w:rPr>
            </w:pPr>
          </w:p>
          <w:p w:rsidR="000D6264" w:rsidRDefault="000D6264">
            <w:pPr>
              <w:spacing w:line="360" w:lineRule="auto"/>
              <w:ind w:firstLineChars="2600" w:firstLine="6240"/>
              <w:jc w:val="left"/>
              <w:rPr>
                <w:rFonts w:ascii="宋体" w:eastAsia="宋体" w:hAnsi="宋体" w:cs="宋体"/>
                <w:sz w:val="24"/>
              </w:rPr>
            </w:pPr>
          </w:p>
          <w:p w:rsidR="000D6264" w:rsidRDefault="000D6264">
            <w:pPr>
              <w:spacing w:line="360" w:lineRule="auto"/>
              <w:ind w:firstLineChars="2600" w:firstLine="6240"/>
              <w:jc w:val="left"/>
              <w:rPr>
                <w:rFonts w:ascii="宋体" w:eastAsia="宋体" w:hAnsi="宋体" w:cs="宋体"/>
                <w:sz w:val="24"/>
              </w:rPr>
            </w:pPr>
          </w:p>
          <w:p w:rsidR="000D6264" w:rsidRDefault="006945E2">
            <w:pPr>
              <w:spacing w:line="360" w:lineRule="auto"/>
              <w:ind w:firstLineChars="2600" w:firstLine="6240"/>
              <w:jc w:val="left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监督机构</w:t>
            </w:r>
            <w:r>
              <w:rPr>
                <w:rFonts w:ascii="宋体" w:eastAsia="宋体" w:hAnsi="宋体" w:cs="宋体" w:hint="eastAsia"/>
                <w:sz w:val="24"/>
              </w:rPr>
              <w:t>（盖章）</w:t>
            </w:r>
          </w:p>
          <w:p w:rsidR="000D6264" w:rsidRDefault="006945E2">
            <w:pPr>
              <w:spacing w:line="480" w:lineRule="auto"/>
              <w:ind w:firstLineChars="200" w:firstLine="480"/>
              <w:rPr>
                <w:rFonts w:ascii="宋体" w:eastAsia="宋体" w:hAnsi="宋体" w:cs="宋体"/>
                <w:sz w:val="22"/>
                <w:szCs w:val="22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0D6264" w:rsidRDefault="000D6264">
      <w:pPr>
        <w:rPr>
          <w:sz w:val="10"/>
          <w:szCs w:val="10"/>
        </w:rPr>
      </w:pPr>
    </w:p>
    <w:p w:rsidR="000D6264" w:rsidRDefault="006945E2">
      <w:pPr>
        <w:rPr>
          <w:rFonts w:ascii="宋体" w:hAnsi="宋体"/>
          <w:sz w:val="32"/>
          <w:szCs w:val="32"/>
        </w:rPr>
      </w:pPr>
      <w:r>
        <w:rPr>
          <w:rFonts w:hint="eastAsia"/>
          <w:b/>
          <w:bCs/>
          <w:sz w:val="18"/>
          <w:szCs w:val="18"/>
        </w:rPr>
        <w:t>本监督</w:t>
      </w:r>
      <w:r>
        <w:rPr>
          <w:rFonts w:hint="eastAsia"/>
          <w:b/>
          <w:bCs/>
          <w:sz w:val="18"/>
          <w:szCs w:val="18"/>
        </w:rPr>
        <w:t>报告一式</w:t>
      </w:r>
      <w:r>
        <w:rPr>
          <w:rFonts w:hint="eastAsia"/>
          <w:b/>
          <w:bCs/>
          <w:sz w:val="18"/>
          <w:szCs w:val="18"/>
        </w:rPr>
        <w:t>肆</w:t>
      </w:r>
      <w:r>
        <w:rPr>
          <w:rFonts w:hint="eastAsia"/>
          <w:b/>
          <w:bCs/>
          <w:sz w:val="18"/>
          <w:szCs w:val="18"/>
        </w:rPr>
        <w:t>份，</w:t>
      </w:r>
      <w:r>
        <w:rPr>
          <w:rFonts w:hint="eastAsia"/>
          <w:b/>
          <w:bCs/>
          <w:sz w:val="18"/>
          <w:szCs w:val="18"/>
        </w:rPr>
        <w:t>市绿节中心</w:t>
      </w:r>
      <w:r>
        <w:rPr>
          <w:rFonts w:hint="eastAsia"/>
          <w:b/>
          <w:bCs/>
          <w:sz w:val="18"/>
          <w:szCs w:val="18"/>
        </w:rPr>
        <w:t>、建设单位</w:t>
      </w:r>
      <w:r>
        <w:rPr>
          <w:rFonts w:hint="eastAsia"/>
          <w:b/>
          <w:bCs/>
          <w:sz w:val="18"/>
          <w:szCs w:val="18"/>
        </w:rPr>
        <w:t>和各相关部门，</w:t>
      </w:r>
      <w:r>
        <w:rPr>
          <w:rFonts w:hint="eastAsia"/>
          <w:b/>
          <w:bCs/>
          <w:sz w:val="18"/>
          <w:szCs w:val="18"/>
        </w:rPr>
        <w:t>各执一份。</w:t>
      </w:r>
    </w:p>
    <w:sectPr w:rsidR="000D6264" w:rsidSect="000D6264">
      <w:footerReference w:type="default" r:id="rId8"/>
      <w:pgSz w:w="11906" w:h="16838"/>
      <w:pgMar w:top="1440" w:right="1080" w:bottom="1440" w:left="1080" w:header="0" w:footer="0" w:gutter="0"/>
      <w:pgNumType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5E2" w:rsidRDefault="006945E2" w:rsidP="000D6264">
      <w:r>
        <w:separator/>
      </w:r>
    </w:p>
  </w:endnote>
  <w:endnote w:type="continuationSeparator" w:id="0">
    <w:p w:rsidR="006945E2" w:rsidRDefault="006945E2" w:rsidP="000D6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264" w:rsidRDefault="000D626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43.35pt;margin-top:-30.75pt;width:2in;height:2in;z-index:251659264;mso-wrap-style:none;mso-position-horizontal-relative:margin" o:gfxdata="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STajLZAAAACwEAAA8AAAAAAAAAAQAgAAAAIgAAAGRycy9kb3ducmV2Lnht&#10;bFBLAQIUABQAAAAIAIdO4kBrhfn7MQIAAGEEAAAOAAAAAAAAAAEAIAAAACgBAABkcnMvZTJvRG9j&#10;LnhtbFBLBQYAAAAABgAGAFkBAADLBQAAAAA=&#10;" filled="f" stroked="f" strokeweight=".5pt">
          <v:textbox style="mso-fit-shape-to-text:t" inset="0,0,0,0">
            <w:txbxContent>
              <w:p w:rsidR="000D6264" w:rsidRDefault="000D6264">
                <w:pPr>
                  <w:pStyle w:val="a3"/>
                </w:pPr>
                <w:r>
                  <w:fldChar w:fldCharType="begin"/>
                </w:r>
                <w:r w:rsidR="006945E2">
                  <w:instrText xml:space="preserve"> PAGE  \* MERGEFORMAT </w:instrText>
                </w:r>
                <w:r>
                  <w:fldChar w:fldCharType="separate"/>
                </w:r>
                <w:r w:rsidR="00D932A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5E2" w:rsidRDefault="006945E2" w:rsidP="000D6264">
      <w:r>
        <w:separator/>
      </w:r>
    </w:p>
  </w:footnote>
  <w:footnote w:type="continuationSeparator" w:id="0">
    <w:p w:rsidR="006945E2" w:rsidRDefault="006945E2" w:rsidP="000D62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AE21BF"/>
    <w:multiLevelType w:val="singleLevel"/>
    <w:tmpl w:val="FAAE21B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5C66CFB"/>
    <w:multiLevelType w:val="singleLevel"/>
    <w:tmpl w:val="25C66CFB"/>
    <w:lvl w:ilvl="0">
      <w:start w:val="1"/>
      <w:numFmt w:val="decimal"/>
      <w:suff w:val="nothing"/>
      <w:lvlText w:val="%1、"/>
      <w:lvlJc w:val="left"/>
    </w:lvl>
  </w:abstractNum>
  <w:abstractNum w:abstractNumId="2">
    <w:nsid w:val="6189CB9E"/>
    <w:multiLevelType w:val="singleLevel"/>
    <w:tmpl w:val="6189CB9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F81179"/>
    <w:rsid w:val="00077225"/>
    <w:rsid w:val="000D6264"/>
    <w:rsid w:val="003008AE"/>
    <w:rsid w:val="003729D9"/>
    <w:rsid w:val="00571D79"/>
    <w:rsid w:val="006945E2"/>
    <w:rsid w:val="006C779D"/>
    <w:rsid w:val="00771680"/>
    <w:rsid w:val="00970A8B"/>
    <w:rsid w:val="009A26B7"/>
    <w:rsid w:val="00CD28E9"/>
    <w:rsid w:val="00D932A2"/>
    <w:rsid w:val="00E22A55"/>
    <w:rsid w:val="00FD6636"/>
    <w:rsid w:val="01824F52"/>
    <w:rsid w:val="02080D15"/>
    <w:rsid w:val="02CE4CD8"/>
    <w:rsid w:val="07CB4659"/>
    <w:rsid w:val="08E70131"/>
    <w:rsid w:val="090A2127"/>
    <w:rsid w:val="0A6D6248"/>
    <w:rsid w:val="0C4E0A3D"/>
    <w:rsid w:val="0C5A3D9B"/>
    <w:rsid w:val="0C7541EC"/>
    <w:rsid w:val="0D875C68"/>
    <w:rsid w:val="0EE6516E"/>
    <w:rsid w:val="0F9626DD"/>
    <w:rsid w:val="10BA53F4"/>
    <w:rsid w:val="11A5087E"/>
    <w:rsid w:val="12B84628"/>
    <w:rsid w:val="12DA32D4"/>
    <w:rsid w:val="131E6C71"/>
    <w:rsid w:val="15A43BE4"/>
    <w:rsid w:val="16C02C84"/>
    <w:rsid w:val="18681D37"/>
    <w:rsid w:val="188E3DF3"/>
    <w:rsid w:val="1A624634"/>
    <w:rsid w:val="1BE6539E"/>
    <w:rsid w:val="1CCA56E0"/>
    <w:rsid w:val="1E3715CA"/>
    <w:rsid w:val="20F546B7"/>
    <w:rsid w:val="20FA3242"/>
    <w:rsid w:val="210F669E"/>
    <w:rsid w:val="237B58EA"/>
    <w:rsid w:val="24CC1843"/>
    <w:rsid w:val="26793B62"/>
    <w:rsid w:val="270D550A"/>
    <w:rsid w:val="296C078D"/>
    <w:rsid w:val="2AD929EA"/>
    <w:rsid w:val="302A0450"/>
    <w:rsid w:val="33287755"/>
    <w:rsid w:val="346B4CB4"/>
    <w:rsid w:val="351E1784"/>
    <w:rsid w:val="37630C99"/>
    <w:rsid w:val="39BE3372"/>
    <w:rsid w:val="3A24515E"/>
    <w:rsid w:val="3AD027F6"/>
    <w:rsid w:val="3BE949C1"/>
    <w:rsid w:val="3C7241D7"/>
    <w:rsid w:val="3E3D6855"/>
    <w:rsid w:val="3EBA1357"/>
    <w:rsid w:val="3F314D63"/>
    <w:rsid w:val="400E6E22"/>
    <w:rsid w:val="40F81179"/>
    <w:rsid w:val="410C165F"/>
    <w:rsid w:val="43825F5E"/>
    <w:rsid w:val="465E6532"/>
    <w:rsid w:val="47652BB6"/>
    <w:rsid w:val="4831532E"/>
    <w:rsid w:val="48A80A5D"/>
    <w:rsid w:val="48CE11C6"/>
    <w:rsid w:val="49B93C6B"/>
    <w:rsid w:val="4ACB0CB5"/>
    <w:rsid w:val="4AE90391"/>
    <w:rsid w:val="4C6D1621"/>
    <w:rsid w:val="4F7F7190"/>
    <w:rsid w:val="518103A5"/>
    <w:rsid w:val="53090391"/>
    <w:rsid w:val="58B4403F"/>
    <w:rsid w:val="5AB42FF2"/>
    <w:rsid w:val="5B4F43E9"/>
    <w:rsid w:val="5C6E4418"/>
    <w:rsid w:val="5C9C34B3"/>
    <w:rsid w:val="61C8701C"/>
    <w:rsid w:val="62FC721D"/>
    <w:rsid w:val="64A82D3D"/>
    <w:rsid w:val="65D821F5"/>
    <w:rsid w:val="674520DA"/>
    <w:rsid w:val="674F3EAA"/>
    <w:rsid w:val="677A4CF1"/>
    <w:rsid w:val="683F2EA2"/>
    <w:rsid w:val="68930592"/>
    <w:rsid w:val="69326D0F"/>
    <w:rsid w:val="6A1E52A4"/>
    <w:rsid w:val="6C0B59E8"/>
    <w:rsid w:val="6CC542CB"/>
    <w:rsid w:val="6D6C7CA8"/>
    <w:rsid w:val="6D8A2E6E"/>
    <w:rsid w:val="6F120394"/>
    <w:rsid w:val="708A3E84"/>
    <w:rsid w:val="73775209"/>
    <w:rsid w:val="73F73581"/>
    <w:rsid w:val="77B5699E"/>
    <w:rsid w:val="77FA7B5B"/>
    <w:rsid w:val="78300D78"/>
    <w:rsid w:val="79A9156A"/>
    <w:rsid w:val="7CAF6262"/>
    <w:rsid w:val="7DAE570D"/>
    <w:rsid w:val="7F941F74"/>
    <w:rsid w:val="7F9A5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26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D626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D6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D6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0D626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0D62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D626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D6264"/>
    <w:rPr>
      <w:kern w:val="2"/>
      <w:sz w:val="18"/>
      <w:szCs w:val="18"/>
    </w:rPr>
  </w:style>
  <w:style w:type="paragraph" w:customStyle="1" w:styleId="a7">
    <w:name w:val="表格内容"/>
    <w:basedOn w:val="a"/>
    <w:qFormat/>
    <w:rsid w:val="000D6264"/>
    <w:pPr>
      <w:suppressLineNumbers/>
      <w:suppressAutoHyphens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2022-01-24T01:25:00Z</cp:lastPrinted>
  <dcterms:created xsi:type="dcterms:W3CDTF">2021-01-04T06:35:00Z</dcterms:created>
  <dcterms:modified xsi:type="dcterms:W3CDTF">2022-01-25T08:05:00Z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AFFC6A036D3B42EBAC608C1CB4372AB5</vt:lpwstr>
  </property>
</Properties>
</file>