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5C" w:rsidRDefault="001A04C2" w:rsidP="00E4165C">
      <w:pPr>
        <w:jc w:val="center"/>
        <w:rPr>
          <w:rFonts w:ascii="宋体" w:eastAsia="宋体" w:hAnsi="宋体"/>
          <w:sz w:val="44"/>
          <w:szCs w:val="44"/>
        </w:rPr>
      </w:pPr>
      <w:r w:rsidRPr="00E4165C">
        <w:rPr>
          <w:rFonts w:ascii="宋体" w:eastAsia="宋体" w:hAnsi="宋体" w:hint="eastAsia"/>
          <w:sz w:val="44"/>
          <w:szCs w:val="44"/>
        </w:rPr>
        <w:t>合肥市绿色建筑与勘察设计协会</w:t>
      </w:r>
    </w:p>
    <w:p w:rsidR="001A04C2" w:rsidRPr="00E4165C" w:rsidRDefault="001A04C2" w:rsidP="00E4165C">
      <w:pPr>
        <w:jc w:val="center"/>
        <w:rPr>
          <w:rFonts w:ascii="宋体" w:eastAsia="宋体" w:hAnsi="宋体"/>
          <w:sz w:val="44"/>
          <w:szCs w:val="44"/>
        </w:rPr>
      </w:pPr>
      <w:r w:rsidRPr="00E4165C">
        <w:rPr>
          <w:rFonts w:ascii="宋体" w:eastAsia="宋体" w:hAnsi="宋体" w:hint="eastAsia"/>
          <w:sz w:val="44"/>
          <w:szCs w:val="44"/>
        </w:rPr>
        <w:t>第二届理事</w:t>
      </w:r>
      <w:r w:rsidR="00E76E5C">
        <w:rPr>
          <w:rFonts w:ascii="宋体" w:eastAsia="宋体" w:hAnsi="宋体" w:hint="eastAsia"/>
          <w:sz w:val="44"/>
          <w:szCs w:val="44"/>
        </w:rPr>
        <w:t>会理事</w:t>
      </w:r>
      <w:r w:rsidR="00D472C9">
        <w:rPr>
          <w:rFonts w:ascii="宋体" w:eastAsia="宋体" w:hAnsi="宋体" w:hint="eastAsia"/>
          <w:sz w:val="44"/>
          <w:szCs w:val="44"/>
        </w:rPr>
        <w:t>名单</w:t>
      </w:r>
      <w:bookmarkStart w:id="0" w:name="_GoBack"/>
      <w:bookmarkEnd w:id="0"/>
    </w:p>
    <w:p w:rsidR="001A04C2" w:rsidRPr="00E4165C" w:rsidRDefault="001A04C2" w:rsidP="001A04C2">
      <w:pPr>
        <w:jc w:val="center"/>
        <w:rPr>
          <w:rFonts w:ascii="宋体" w:eastAsia="宋体" w:hAnsi="宋体"/>
          <w:sz w:val="32"/>
          <w:szCs w:val="32"/>
        </w:rPr>
      </w:pPr>
      <w:r w:rsidRPr="00E4165C">
        <w:rPr>
          <w:rFonts w:ascii="宋体" w:eastAsia="宋体" w:hAnsi="宋体" w:hint="eastAsia"/>
          <w:sz w:val="32"/>
          <w:szCs w:val="32"/>
        </w:rPr>
        <w:t>（</w:t>
      </w:r>
      <w:r w:rsidR="00FE6008" w:rsidRPr="00E4165C">
        <w:rPr>
          <w:rFonts w:ascii="宋体" w:eastAsia="宋体" w:hAnsi="宋体" w:hint="eastAsia"/>
          <w:sz w:val="32"/>
          <w:szCs w:val="32"/>
        </w:rPr>
        <w:t>含副会长单位、常务理事单位、理事单位</w:t>
      </w:r>
      <w:r w:rsidRPr="00E4165C">
        <w:rPr>
          <w:rFonts w:ascii="宋体" w:eastAsia="宋体" w:hAnsi="宋体" w:hint="eastAsia"/>
          <w:sz w:val="32"/>
          <w:szCs w:val="32"/>
        </w:rPr>
        <w:t>）</w:t>
      </w:r>
    </w:p>
    <w:p w:rsidR="001A04C2" w:rsidRDefault="001A04C2" w:rsidP="001A04C2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700"/>
        <w:gridCol w:w="5283"/>
        <w:gridCol w:w="1183"/>
        <w:gridCol w:w="1534"/>
      </w:tblGrid>
      <w:tr w:rsidR="005815BE" w:rsidTr="005815BE">
        <w:trPr>
          <w:trHeight w:val="5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单 位 名 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入会代表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安徽省建筑设计研究总院股份有限公司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安徽省城建设计研究总院股份有限公司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李彪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安徽省建筑科学研究设计院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项炳泉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董事长/总经理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合肥市市政设计研究总院有限公司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尹新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党委书记、院长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中铁合肥建筑市政工程设计研究院有限公司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王智忠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安徽工程勘察院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林宾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合肥市勘察院有限责任公司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合肥城建发展股份有限公司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王晓毅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董事长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安徽众锐质量检测有限公司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张羽千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安徽铭源新型建材科技有限公司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合肥君轩新型材料有限公司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胡鸿俊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安徽皖邦塑业有限公司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王巧春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合肥神舟建筑集团有限公司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吕宗平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西伟德宝业快可美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建筑材料（合肥）有限公司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张昶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商务总监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安徽金刚节能科技有限公司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合肥莱克利安保温科技有限公司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杨国军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山东方达康工业纤维素有限公司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冯文利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安徽省旌德县南关玻纤厂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刘成义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马鞍山市宏达保温材料有限公司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杨徽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合肥荣事达太阳能科技有限公司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卢爱民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技术部长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芜湖市秋华保温材料有限责任公司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田秋华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董事长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安徽福临建筑材料有限公司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安徽铭能保温科技有限公司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杨华亮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Pr="00A44D8D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D49B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安徽新起点装饰工程有限公司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王福林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Pr="00A44D8D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D49B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合肥候鸟新型材料有限公司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吕德春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Pr="00A44D8D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D49B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安徽省贝安居建筑节能材料科技有限公司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许良前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Pr="00A44D8D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D49B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安徽庞大节能科技有限公司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庞玉芹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Pr="00A44D8D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D49B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安徽省隆达建材科技有限公司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田建军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Pr="00A44D8D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D49B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安徽省交通规划设计研究总院股份有限公司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徐宏光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合肥工业大学建筑设计研究院（集团）有限公司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唐望松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深圳市建筑设计研究总院有限公司合肥分院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安徽寰宇建筑设计院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程健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安徽华盛国际设计工程咨询有限公司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董平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合肥市建筑工程施工图审查中心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唐功超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主任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安徽省金田建筑设计咨询有限责任公司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杨成斌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合肥市建设工程监测中心有限责任公司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傅剑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Pr="009D1E98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93C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安徽威耐得新型建材有限公司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刘必武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Pr="009D1E98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93C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合肥青云新型材料有限公司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唐永才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Pr="009D1E98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93C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合肥维康节能建材有限公司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严结民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Pr="009D1E98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93C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安徽置润节能科技有限公司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Pr="009D1E98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93C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rPr>
          <w:trHeight w:val="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合肥市海志达通风保温材料有限公司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鲁家志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安徽省城乡规划设计研究院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江叶青</w:t>
            </w:r>
            <w:proofErr w:type="gramEnd"/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院长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安徽省交通勘察设计院有限公司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徐启文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执行董事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煤炭工业合肥设计研究院有限责任公司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闫红新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安徽省民用建筑设计研究有限公司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冯娴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院长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安徽安德建筑设计有限公司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金鑫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安徽艺源建筑艺术设计有限责任公司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曲健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合肥市规划设计研究院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陶其中</w:t>
            </w:r>
            <w:proofErr w:type="gramEnd"/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院长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安徽建材地质工程勘察院有限公司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曹承立</w:t>
            </w:r>
            <w:proofErr w:type="gramEnd"/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安徽省机械工业设计院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周昌农</w:t>
            </w:r>
            <w:proofErr w:type="gramEnd"/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院长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合肥市园林规划设计研究院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章新海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安徽建筑大学建筑设计研究院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林宝新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院长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安徽建筑大学勘测设计研究院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李永杨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筑远规划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建筑设计有限公司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王文波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执行董事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安徽皖都规划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建筑设计研究院有限公司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冯卫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执行董事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安徽南巽建筑规划设计院有限公司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吴传授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中建工程设计有限公司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吴庆松</w:t>
            </w:r>
            <w:proofErr w:type="gramEnd"/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总建筑师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安徽省施工图审查有限公司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朱兆晴</w:t>
            </w:r>
            <w:proofErr w:type="gramEnd"/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安徽省大地建设工程施工图审查有限公司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章长乐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安徽建科施工图审查有限公司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陈自开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安徽多维施工图审查有限责任公司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唐望松</w:t>
            </w:r>
            <w:proofErr w:type="gramEnd"/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董事长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合肥科建建筑工程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施工图审查有限公司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张名媛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安徽卓越建筑施工图审查有限公司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徐星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安徽国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华建设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工程项目管理有限公司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苗一平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安徽地平线建筑设计有限公司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吴成祥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绿建中心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主任工程师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安徽万高环境科技有限公司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高满满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67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华艺生态园林股份有限公司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潘会玲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副总裁、总工程师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68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特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艺建筑节能新技术服务有限公司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宋广福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合肥凤霞保温材料有限责任公司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牛和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凤</w:t>
            </w:r>
            <w:proofErr w:type="gramEnd"/>
          </w:p>
        </w:tc>
        <w:tc>
          <w:tcPr>
            <w:tcW w:w="1534" w:type="dxa"/>
            <w:vAlign w:val="center"/>
          </w:tcPr>
          <w:p w:rsidR="005815BE" w:rsidRPr="00B4062B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4062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安徽申曦环保节能科技有限公司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丁海珍</w:t>
            </w:r>
            <w:proofErr w:type="gramEnd"/>
          </w:p>
        </w:tc>
        <w:tc>
          <w:tcPr>
            <w:tcW w:w="1534" w:type="dxa"/>
            <w:vAlign w:val="center"/>
          </w:tcPr>
          <w:p w:rsidR="005815BE" w:rsidRPr="00B4062B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4062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上海申得欧有限公司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何庆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72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合肥乐千年涂料有限公司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方超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江苏丰彩保温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装饰板有限公司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朱殿奎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合肥华举建筑装饰工程有限公司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万普华</w:t>
            </w:r>
            <w:proofErr w:type="gramEnd"/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安徽京工建新型建筑材料有限公司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钱 峰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安徽绿韵节能建材有限公司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丁玉柱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芜湖贝斯特新能源开发有限公司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刘永政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78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安徽盈速粒装饰工程有限公司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陆红波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79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安徽贵恒环保节能科技有限公司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马从贵</w:t>
            </w:r>
          </w:p>
        </w:tc>
        <w:tc>
          <w:tcPr>
            <w:tcW w:w="1534" w:type="dxa"/>
            <w:vAlign w:val="center"/>
          </w:tcPr>
          <w:p w:rsidR="005815BE" w:rsidRPr="00AF4928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53291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合肥新贝特节能材料有限公司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赵学森</w:t>
            </w:r>
          </w:p>
        </w:tc>
        <w:tc>
          <w:tcPr>
            <w:tcW w:w="1534" w:type="dxa"/>
            <w:vAlign w:val="center"/>
          </w:tcPr>
          <w:p w:rsidR="005815BE" w:rsidRPr="00AF4928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53291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安徽岩棉建材科技有限公司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童国安</w:t>
            </w:r>
          </w:p>
        </w:tc>
        <w:tc>
          <w:tcPr>
            <w:tcW w:w="1534" w:type="dxa"/>
            <w:vAlign w:val="center"/>
          </w:tcPr>
          <w:p w:rsidR="005815BE" w:rsidRPr="00AF4928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53291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82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安徽泰莱保温科技有限公司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侯保杰</w:t>
            </w:r>
          </w:p>
        </w:tc>
        <w:tc>
          <w:tcPr>
            <w:tcW w:w="1534" w:type="dxa"/>
            <w:vAlign w:val="center"/>
          </w:tcPr>
          <w:p w:rsidR="005815BE" w:rsidRPr="00AF4928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53291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83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安徽温嘉保温材料有限公司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王永兰</w:t>
            </w:r>
            <w:proofErr w:type="gramEnd"/>
          </w:p>
        </w:tc>
        <w:tc>
          <w:tcPr>
            <w:tcW w:w="1534" w:type="dxa"/>
            <w:vAlign w:val="center"/>
          </w:tcPr>
          <w:p w:rsidR="005815BE" w:rsidRPr="00AF4928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53291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84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华创天元实业发展有限责任公司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李爱民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85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安徽中天塑业有限公司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张平能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安徽宝业建工集团有限公司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凌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建中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87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合肥市瑞富达建材有限公司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罗长瑞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88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安徽恒义建筑节能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材料科技有限公司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谷成波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安徽东亿节能建材有限公司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张兴竹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合肥科鹏保温材料有限公司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韦秀锦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91</w:t>
            </w:r>
          </w:p>
        </w:tc>
        <w:tc>
          <w:tcPr>
            <w:tcW w:w="52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安徽誉扬节能工程有限公司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孙建芳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安徽新世角新型材料有限公司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张纯祥</w:t>
            </w:r>
          </w:p>
        </w:tc>
        <w:tc>
          <w:tcPr>
            <w:tcW w:w="1534" w:type="dxa"/>
            <w:noWrap/>
            <w:vAlign w:val="center"/>
          </w:tcPr>
          <w:p w:rsidR="005815BE" w:rsidRPr="00AF4928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9D381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93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安徽金鹰新型材料有限公司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9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龚申银</w:t>
            </w:r>
          </w:p>
        </w:tc>
        <w:tc>
          <w:tcPr>
            <w:tcW w:w="1534" w:type="dxa"/>
            <w:noWrap/>
            <w:vAlign w:val="center"/>
          </w:tcPr>
          <w:p w:rsidR="005815BE" w:rsidRPr="00AF4928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9D381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94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舒城诚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建材有限公司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周春来</w:t>
            </w:r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欧文斯科宁（中国）投资有限公司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白仲宝</w:t>
            </w:r>
            <w:proofErr w:type="gramEnd"/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96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合肥天道新型节能技术有限公司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黄郑</w:t>
            </w:r>
            <w:proofErr w:type="gramEnd"/>
          </w:p>
        </w:tc>
        <w:tc>
          <w:tcPr>
            <w:tcW w:w="1534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97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江苏卧牛山保温防水技术有限公司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刘志荣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98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赢胜节能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张君</w:t>
            </w:r>
          </w:p>
        </w:tc>
        <w:tc>
          <w:tcPr>
            <w:tcW w:w="1534" w:type="dxa"/>
            <w:noWrap/>
            <w:vAlign w:val="center"/>
          </w:tcPr>
          <w:p w:rsidR="005815BE" w:rsidRPr="003D3D42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66F7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99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安徽宏贵装饰工程有限公司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张宏桂</w:t>
            </w:r>
            <w:proofErr w:type="gramEnd"/>
          </w:p>
        </w:tc>
        <w:tc>
          <w:tcPr>
            <w:tcW w:w="1534" w:type="dxa"/>
            <w:noWrap/>
            <w:vAlign w:val="center"/>
          </w:tcPr>
          <w:p w:rsidR="005815BE" w:rsidRPr="003D3D42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66F7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安徽嘉伟新材料科技有限责任公司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孔德云</w:t>
            </w:r>
          </w:p>
        </w:tc>
        <w:tc>
          <w:tcPr>
            <w:tcW w:w="1534" w:type="dxa"/>
            <w:noWrap/>
            <w:vAlign w:val="center"/>
          </w:tcPr>
          <w:p w:rsidR="005815BE" w:rsidRPr="003D3D42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66F7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101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安徽鸿业节能科技有限公司</w:t>
            </w:r>
          </w:p>
        </w:tc>
        <w:tc>
          <w:tcPr>
            <w:tcW w:w="11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项清</w:t>
            </w:r>
            <w:proofErr w:type="gramEnd"/>
          </w:p>
        </w:tc>
        <w:tc>
          <w:tcPr>
            <w:tcW w:w="1534" w:type="dxa"/>
            <w:vAlign w:val="center"/>
          </w:tcPr>
          <w:p w:rsidR="005815BE" w:rsidRPr="003D3D42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执行董事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102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安徽友胜建材科技集团有限公司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计恩胜</w:t>
            </w:r>
            <w:proofErr w:type="gramEnd"/>
          </w:p>
        </w:tc>
        <w:tc>
          <w:tcPr>
            <w:tcW w:w="1534" w:type="dxa"/>
            <w:noWrap/>
            <w:vAlign w:val="center"/>
          </w:tcPr>
          <w:p w:rsidR="005815BE" w:rsidRPr="003D3D42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66F7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103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安徽省天硕环保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工程有限公司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郜明杰</w:t>
            </w:r>
          </w:p>
        </w:tc>
        <w:tc>
          <w:tcPr>
            <w:tcW w:w="1534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104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浙江远大玻纤网有限公司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魏建伟</w:t>
            </w:r>
          </w:p>
        </w:tc>
        <w:tc>
          <w:tcPr>
            <w:tcW w:w="1534" w:type="dxa"/>
            <w:noWrap/>
            <w:vAlign w:val="center"/>
          </w:tcPr>
          <w:p w:rsidR="005815BE" w:rsidRPr="00AF0D14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FD78F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安徽恒兴新型建材有限公司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王琪</w:t>
            </w:r>
          </w:p>
        </w:tc>
        <w:tc>
          <w:tcPr>
            <w:tcW w:w="1534" w:type="dxa"/>
            <w:noWrap/>
            <w:vAlign w:val="center"/>
          </w:tcPr>
          <w:p w:rsidR="005815BE" w:rsidRPr="00AF0D14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FD78F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106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安徽冀美节能科技有限公司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贾景章</w:t>
            </w:r>
            <w:proofErr w:type="gramEnd"/>
          </w:p>
        </w:tc>
        <w:tc>
          <w:tcPr>
            <w:tcW w:w="1534" w:type="dxa"/>
            <w:noWrap/>
            <w:vAlign w:val="center"/>
          </w:tcPr>
          <w:p w:rsidR="005815BE" w:rsidRPr="00AF0D14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FD78F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  <w:tr w:rsidR="005815BE" w:rsidTr="0058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0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107</w:t>
            </w:r>
          </w:p>
        </w:tc>
        <w:tc>
          <w:tcPr>
            <w:tcW w:w="5283" w:type="dxa"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安徽国天节能科技有限公司</w:t>
            </w:r>
          </w:p>
        </w:tc>
        <w:tc>
          <w:tcPr>
            <w:tcW w:w="1183" w:type="dxa"/>
            <w:noWrap/>
            <w:vAlign w:val="center"/>
          </w:tcPr>
          <w:p w:rsidR="005815BE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孙天</w:t>
            </w:r>
          </w:p>
        </w:tc>
        <w:tc>
          <w:tcPr>
            <w:tcW w:w="1534" w:type="dxa"/>
            <w:noWrap/>
            <w:vAlign w:val="center"/>
          </w:tcPr>
          <w:p w:rsidR="005815BE" w:rsidRPr="00AF0D14" w:rsidRDefault="005815BE" w:rsidP="005815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FD78F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总经理</w:t>
            </w:r>
          </w:p>
        </w:tc>
      </w:tr>
    </w:tbl>
    <w:p w:rsidR="00FE6008" w:rsidRPr="005815BE" w:rsidRDefault="00FE6008" w:rsidP="00FE6008">
      <w:pPr>
        <w:rPr>
          <w:rFonts w:ascii="仿宋" w:eastAsia="仿宋" w:hAnsi="仿宋"/>
          <w:sz w:val="32"/>
          <w:szCs w:val="32"/>
        </w:rPr>
      </w:pPr>
    </w:p>
    <w:p w:rsidR="009A5526" w:rsidRDefault="009A5526" w:rsidP="00441DCF">
      <w:pPr>
        <w:rPr>
          <w:rFonts w:ascii="仿宋" w:eastAsia="仿宋" w:hAnsi="仿宋"/>
          <w:sz w:val="32"/>
          <w:szCs w:val="32"/>
        </w:rPr>
      </w:pPr>
    </w:p>
    <w:p w:rsidR="00744817" w:rsidRDefault="00744817" w:rsidP="00441DCF">
      <w:pPr>
        <w:rPr>
          <w:rFonts w:ascii="仿宋" w:eastAsia="仿宋" w:hAnsi="仿宋"/>
          <w:sz w:val="32"/>
          <w:szCs w:val="32"/>
        </w:rPr>
      </w:pPr>
    </w:p>
    <w:p w:rsidR="00744817" w:rsidRDefault="00744817" w:rsidP="00441DCF">
      <w:pPr>
        <w:rPr>
          <w:rFonts w:ascii="仿宋" w:eastAsia="仿宋" w:hAnsi="仿宋"/>
          <w:sz w:val="32"/>
          <w:szCs w:val="32"/>
        </w:rPr>
      </w:pPr>
    </w:p>
    <w:p w:rsidR="00744817" w:rsidRDefault="00744817" w:rsidP="00441DCF">
      <w:pPr>
        <w:rPr>
          <w:rFonts w:ascii="仿宋" w:eastAsia="仿宋" w:hAnsi="仿宋"/>
          <w:sz w:val="32"/>
          <w:szCs w:val="32"/>
        </w:rPr>
      </w:pPr>
    </w:p>
    <w:p w:rsidR="00744817" w:rsidRDefault="00744817" w:rsidP="00441DCF">
      <w:pPr>
        <w:rPr>
          <w:rFonts w:ascii="仿宋" w:eastAsia="仿宋" w:hAnsi="仿宋"/>
          <w:sz w:val="32"/>
          <w:szCs w:val="32"/>
        </w:rPr>
      </w:pPr>
    </w:p>
    <w:p w:rsidR="00744817" w:rsidRDefault="00744817" w:rsidP="00441DCF">
      <w:pPr>
        <w:rPr>
          <w:rFonts w:ascii="仿宋" w:eastAsia="仿宋" w:hAnsi="仿宋"/>
          <w:sz w:val="32"/>
          <w:szCs w:val="32"/>
        </w:rPr>
      </w:pPr>
    </w:p>
    <w:p w:rsidR="00744817" w:rsidRDefault="00744817" w:rsidP="00441DCF">
      <w:pPr>
        <w:rPr>
          <w:rFonts w:ascii="仿宋" w:eastAsia="仿宋" w:hAnsi="仿宋"/>
          <w:sz w:val="32"/>
          <w:szCs w:val="32"/>
        </w:rPr>
      </w:pPr>
    </w:p>
    <w:p w:rsidR="00744817" w:rsidRDefault="00744817" w:rsidP="00441DCF">
      <w:pPr>
        <w:rPr>
          <w:rFonts w:ascii="仿宋" w:eastAsia="仿宋" w:hAnsi="仿宋"/>
          <w:sz w:val="32"/>
          <w:szCs w:val="32"/>
        </w:rPr>
      </w:pPr>
    </w:p>
    <w:p w:rsidR="00744817" w:rsidRDefault="00744817" w:rsidP="00441DCF">
      <w:pPr>
        <w:rPr>
          <w:rFonts w:ascii="仿宋" w:eastAsia="仿宋" w:hAnsi="仿宋"/>
          <w:sz w:val="32"/>
          <w:szCs w:val="32"/>
        </w:rPr>
      </w:pPr>
    </w:p>
    <w:p w:rsidR="00744817" w:rsidRDefault="00744817" w:rsidP="00441DCF">
      <w:pPr>
        <w:rPr>
          <w:rFonts w:ascii="仿宋" w:eastAsia="仿宋" w:hAnsi="仿宋"/>
          <w:sz w:val="32"/>
          <w:szCs w:val="32"/>
        </w:rPr>
      </w:pPr>
    </w:p>
    <w:sectPr w:rsidR="00744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74" w:rsidRDefault="005D1474" w:rsidP="00744817">
      <w:r>
        <w:separator/>
      </w:r>
    </w:p>
  </w:endnote>
  <w:endnote w:type="continuationSeparator" w:id="0">
    <w:p w:rsidR="005D1474" w:rsidRDefault="005D1474" w:rsidP="0074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74" w:rsidRDefault="005D1474" w:rsidP="00744817">
      <w:r>
        <w:separator/>
      </w:r>
    </w:p>
  </w:footnote>
  <w:footnote w:type="continuationSeparator" w:id="0">
    <w:p w:rsidR="005D1474" w:rsidRDefault="005D1474" w:rsidP="00744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E2"/>
    <w:rsid w:val="0000694D"/>
    <w:rsid w:val="000179E8"/>
    <w:rsid w:val="00042EA4"/>
    <w:rsid w:val="00050CC8"/>
    <w:rsid w:val="0006064E"/>
    <w:rsid w:val="000E6F6F"/>
    <w:rsid w:val="000F7079"/>
    <w:rsid w:val="000F7466"/>
    <w:rsid w:val="0012535C"/>
    <w:rsid w:val="001253D9"/>
    <w:rsid w:val="00180E6E"/>
    <w:rsid w:val="001A04C2"/>
    <w:rsid w:val="001E764C"/>
    <w:rsid w:val="00211C96"/>
    <w:rsid w:val="002872D5"/>
    <w:rsid w:val="002A7E2E"/>
    <w:rsid w:val="002B3B7F"/>
    <w:rsid w:val="002B65F0"/>
    <w:rsid w:val="00361CBA"/>
    <w:rsid w:val="003B3134"/>
    <w:rsid w:val="004249E5"/>
    <w:rsid w:val="00441DCF"/>
    <w:rsid w:val="0047573F"/>
    <w:rsid w:val="004A0197"/>
    <w:rsid w:val="005159B9"/>
    <w:rsid w:val="00532074"/>
    <w:rsid w:val="005678C1"/>
    <w:rsid w:val="005815BE"/>
    <w:rsid w:val="00585BB7"/>
    <w:rsid w:val="00585EB8"/>
    <w:rsid w:val="005B0307"/>
    <w:rsid w:val="005D1474"/>
    <w:rsid w:val="00605C52"/>
    <w:rsid w:val="0066595D"/>
    <w:rsid w:val="0069137A"/>
    <w:rsid w:val="007063B9"/>
    <w:rsid w:val="00713368"/>
    <w:rsid w:val="00714052"/>
    <w:rsid w:val="00740D42"/>
    <w:rsid w:val="00744817"/>
    <w:rsid w:val="007C6F88"/>
    <w:rsid w:val="007D0EB3"/>
    <w:rsid w:val="00837E78"/>
    <w:rsid w:val="008609A5"/>
    <w:rsid w:val="00863DFF"/>
    <w:rsid w:val="00897937"/>
    <w:rsid w:val="00906D23"/>
    <w:rsid w:val="0093108E"/>
    <w:rsid w:val="00960231"/>
    <w:rsid w:val="00964B50"/>
    <w:rsid w:val="00966FCF"/>
    <w:rsid w:val="00967347"/>
    <w:rsid w:val="00993864"/>
    <w:rsid w:val="009A5526"/>
    <w:rsid w:val="009A6D43"/>
    <w:rsid w:val="009B06F6"/>
    <w:rsid w:val="009C39C6"/>
    <w:rsid w:val="009C5103"/>
    <w:rsid w:val="00A246AF"/>
    <w:rsid w:val="00A62EF5"/>
    <w:rsid w:val="00A62F55"/>
    <w:rsid w:val="00A81632"/>
    <w:rsid w:val="00B4258D"/>
    <w:rsid w:val="00BC4758"/>
    <w:rsid w:val="00BD4F65"/>
    <w:rsid w:val="00C44EB5"/>
    <w:rsid w:val="00C45CFF"/>
    <w:rsid w:val="00C54507"/>
    <w:rsid w:val="00C7570D"/>
    <w:rsid w:val="00CA0F61"/>
    <w:rsid w:val="00CB1BA0"/>
    <w:rsid w:val="00CD2EC0"/>
    <w:rsid w:val="00D472C9"/>
    <w:rsid w:val="00D95144"/>
    <w:rsid w:val="00D95330"/>
    <w:rsid w:val="00DC6E0A"/>
    <w:rsid w:val="00DD5546"/>
    <w:rsid w:val="00E4165C"/>
    <w:rsid w:val="00E4457D"/>
    <w:rsid w:val="00E76E5C"/>
    <w:rsid w:val="00E77C52"/>
    <w:rsid w:val="00EA3485"/>
    <w:rsid w:val="00EB7F65"/>
    <w:rsid w:val="00F3080D"/>
    <w:rsid w:val="00F719E2"/>
    <w:rsid w:val="00FA7669"/>
    <w:rsid w:val="00FC1E76"/>
    <w:rsid w:val="00FE3E71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8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8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34</cp:revision>
  <dcterms:created xsi:type="dcterms:W3CDTF">2019-07-25T07:48:00Z</dcterms:created>
  <dcterms:modified xsi:type="dcterms:W3CDTF">2019-08-19T02:29:00Z</dcterms:modified>
</cp:coreProperties>
</file>