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8E" w:rsidRPr="00A44D8E" w:rsidRDefault="00A44D8E" w:rsidP="00A44D8E">
      <w:pPr>
        <w:rPr>
          <w:rFonts w:ascii="方正小标宋简体" w:eastAsia="方正小标宋简体"/>
          <w:sz w:val="44"/>
          <w:szCs w:val="44"/>
        </w:rPr>
      </w:pPr>
      <w:r w:rsidRPr="00A44D8E">
        <w:rPr>
          <w:rFonts w:ascii="方正小标宋简体" w:eastAsia="方正小标宋简体" w:hint="eastAsia"/>
          <w:sz w:val="44"/>
          <w:szCs w:val="44"/>
        </w:rPr>
        <w:t>附件</w:t>
      </w:r>
      <w:r w:rsidRPr="00A44D8E">
        <w:rPr>
          <w:rFonts w:ascii="方正小标宋简体" w:eastAsia="方正小标宋简体"/>
          <w:sz w:val="44"/>
          <w:szCs w:val="44"/>
        </w:rPr>
        <w:t>2</w:t>
      </w:r>
      <w:r w:rsidRPr="00A44D8E">
        <w:rPr>
          <w:rFonts w:ascii="方正小标宋简体" w:eastAsia="方正小标宋简体" w:hint="eastAsia"/>
          <w:sz w:val="44"/>
          <w:szCs w:val="44"/>
        </w:rPr>
        <w:t>：</w:t>
      </w:r>
    </w:p>
    <w:p w:rsidR="00A44D8E" w:rsidRPr="00A44D8E" w:rsidRDefault="00A44D8E" w:rsidP="00A44D8E">
      <w:pPr>
        <w:jc w:val="center"/>
        <w:rPr>
          <w:rFonts w:ascii="方正小标宋简体" w:eastAsia="方正小标宋简体"/>
          <w:sz w:val="44"/>
          <w:szCs w:val="44"/>
        </w:rPr>
      </w:pPr>
      <w:r w:rsidRPr="00A44D8E">
        <w:rPr>
          <w:rFonts w:ascii="方正小标宋简体" w:eastAsia="方正小标宋简体" w:hint="eastAsia"/>
          <w:sz w:val="44"/>
          <w:szCs w:val="44"/>
        </w:rPr>
        <w:t>关于在中国开展墙体保温认证的市场前景的调研问卷（企业单位）</w:t>
      </w:r>
    </w:p>
    <w:p w:rsidR="007D3DF9" w:rsidRPr="00A44D8E" w:rsidRDefault="007D3DF9" w:rsidP="00C5408F">
      <w:pPr>
        <w:jc w:val="center"/>
        <w:rPr>
          <w:rFonts w:ascii="仿宋_GB2312" w:eastAsia="仿宋_GB2312"/>
          <w:b/>
          <w:sz w:val="32"/>
          <w:szCs w:val="32"/>
        </w:rPr>
      </w:pPr>
    </w:p>
    <w:p w:rsidR="00924E48" w:rsidRPr="004B4113" w:rsidRDefault="00924E48" w:rsidP="00B22CB8">
      <w:pPr>
        <w:spacing w:line="360" w:lineRule="auto"/>
        <w:outlineLvl w:val="0"/>
        <w:rPr>
          <w:rFonts w:ascii="仿宋_GB2312" w:eastAsia="仿宋_GB2312" w:hAnsi="仿宋"/>
          <w:b/>
          <w:sz w:val="32"/>
          <w:szCs w:val="24"/>
        </w:rPr>
      </w:pPr>
      <w:r w:rsidRPr="004B4113">
        <w:rPr>
          <w:rFonts w:ascii="仿宋_GB2312" w:eastAsia="仿宋_GB2312" w:hAnsi="仿宋" w:hint="eastAsia"/>
          <w:b/>
          <w:sz w:val="32"/>
          <w:szCs w:val="24"/>
        </w:rPr>
        <w:t>一、调研背景</w:t>
      </w:r>
    </w:p>
    <w:p w:rsidR="00A1434D" w:rsidRPr="004B4113" w:rsidRDefault="00A1434D" w:rsidP="00A1434D">
      <w:pPr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4B4113">
        <w:rPr>
          <w:rFonts w:ascii="仿宋_GB2312" w:eastAsia="仿宋_GB2312" w:hAnsiTheme="minorEastAsia" w:hint="eastAsia"/>
          <w:sz w:val="32"/>
          <w:szCs w:val="32"/>
        </w:rPr>
        <w:t>今年是“十三五”开局之年，在十三五期间，我国建筑节能政策从强调节能率转变为提升能效，基于以上要求，对墙体保温的要求有了极大地提升。我国经过一段时间发展，现在的外保温市场已经有了比较好的基础，各项技术发展比较好，有一定的成熟体系。但是现在墙体保温市场整体比较紊乱，“无序竞争”、“低价中标”、“小作坊泛滥”等“竞次”比较严重。因此，中国建筑节能协会希望探索提升墙体保温市场秩序的有效途径</w:t>
      </w:r>
    </w:p>
    <w:p w:rsidR="00A1434D" w:rsidRPr="004B4113" w:rsidRDefault="00A1434D" w:rsidP="00A1434D">
      <w:pPr>
        <w:spacing w:line="360" w:lineRule="auto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4B4113">
        <w:rPr>
          <w:rFonts w:ascii="仿宋_GB2312" w:eastAsia="仿宋_GB2312" w:hAnsiTheme="minorEastAsia" w:hint="eastAsia"/>
          <w:sz w:val="32"/>
          <w:szCs w:val="32"/>
        </w:rPr>
        <w:t>为此，CABEE（中国建筑节能协会）和CSTB集团（法国建筑科学技术中心集团）在中国联合开展保温系统认证工作可行性的研究。该可行性研究目的是深入地了解中国的建筑保温市场，研究市场对认证的认可度，以便确定认证的目标市场与市场容量，为后期商业计划的制订提供基础材料；其次，本次可行性研究也将对保温材料认证标识业务的开展进行预宣传，以便提高市场对保温认证标识的认可度。项目双方希望通过对我国的外墙保温产品生产企业、施工企业、系</w:t>
      </w:r>
      <w:r w:rsidRPr="004B4113">
        <w:rPr>
          <w:rFonts w:ascii="仿宋_GB2312" w:eastAsia="仿宋_GB2312" w:hAnsiTheme="minorEastAsia" w:hint="eastAsia"/>
          <w:sz w:val="32"/>
          <w:szCs w:val="32"/>
        </w:rPr>
        <w:lastRenderedPageBreak/>
        <w:t>统供应商进行认证，突出其在市场中的优势地位，规范我国的外墙保温市场，促进我国的保温市场稳定有序地向前发展。</w:t>
      </w:r>
    </w:p>
    <w:p w:rsidR="00B22CB8" w:rsidRDefault="00A44D8E" w:rsidP="00B22CB8">
      <w:pPr>
        <w:spacing w:line="360" w:lineRule="auto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A44D8E">
        <w:rPr>
          <w:rFonts w:ascii="仿宋_GB2312" w:eastAsia="仿宋_GB2312" w:hAnsiTheme="minorEastAsia" w:hint="eastAsia"/>
          <w:sz w:val="32"/>
          <w:szCs w:val="32"/>
        </w:rPr>
        <w:t>因此，协会将希望可以对各相关单位开展保温认证工作的态度的调研，从中了解保温市场对于规范质量的迫切性，并且寻求规范保温市场的解决措施。协会希望通过该调查问卷，与各单位讨论相关问题。您的回答将对本研究起到至关重要的作用。冒昧邀请您参与本次问卷调查，为您带来的不便我们深表歉意，我们承诺，此次问卷调查结果仅用于该项目相关研究，请您放心并客观填写。如您觉得问卷中存在歧义或填写后存在任何问题，请联系耿云皓（18510969256，ygengjoy@163.com），衷心感谢您的配合！</w:t>
      </w:r>
    </w:p>
    <w:p w:rsidR="00A44D8E" w:rsidRPr="004B4113" w:rsidRDefault="00A44D8E" w:rsidP="00B22CB8">
      <w:pPr>
        <w:spacing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</w:p>
    <w:p w:rsidR="002B40E7" w:rsidRPr="004B4113" w:rsidRDefault="002B40E7" w:rsidP="00B22CB8">
      <w:pPr>
        <w:spacing w:line="360" w:lineRule="auto"/>
        <w:outlineLvl w:val="0"/>
        <w:rPr>
          <w:rFonts w:ascii="仿宋_GB2312" w:eastAsia="仿宋_GB2312" w:hAnsi="仿宋"/>
          <w:b/>
          <w:sz w:val="32"/>
          <w:szCs w:val="24"/>
        </w:rPr>
      </w:pPr>
      <w:r w:rsidRPr="004B4113">
        <w:rPr>
          <w:rFonts w:ascii="仿宋_GB2312" w:eastAsia="仿宋_GB2312" w:hAnsi="仿宋" w:hint="eastAsia"/>
          <w:b/>
          <w:sz w:val="32"/>
          <w:szCs w:val="24"/>
        </w:rPr>
        <w:t>二、</w:t>
      </w:r>
      <w:r w:rsidR="00135346" w:rsidRPr="004B4113">
        <w:rPr>
          <w:rFonts w:ascii="仿宋_GB2312" w:eastAsia="仿宋_GB2312" w:hAnsi="仿宋" w:hint="eastAsia"/>
          <w:b/>
          <w:sz w:val="32"/>
          <w:szCs w:val="24"/>
        </w:rPr>
        <w:t>联系信息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16"/>
        <w:gridCol w:w="1657"/>
        <w:gridCol w:w="5149"/>
      </w:tblGrid>
      <w:tr w:rsidR="001B7585" w:rsidRPr="004B4113" w:rsidTr="001B7585">
        <w:tc>
          <w:tcPr>
            <w:tcW w:w="1007" w:type="pct"/>
          </w:tcPr>
          <w:p w:rsidR="001B7585" w:rsidRPr="00A44D8E" w:rsidRDefault="001B7585" w:rsidP="00B22CB8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44D8E">
              <w:rPr>
                <w:rFonts w:ascii="仿宋_GB2312" w:eastAsia="仿宋_GB2312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72" w:type="pct"/>
          </w:tcPr>
          <w:p w:rsidR="001B7585" w:rsidRPr="00A44D8E" w:rsidRDefault="001B7585" w:rsidP="00B22CB8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44D8E">
              <w:rPr>
                <w:rFonts w:ascii="仿宋_GB2312" w:eastAsia="仿宋_GB2312" w:hAnsi="仿宋" w:hint="eastAsia"/>
                <w:b/>
                <w:sz w:val="24"/>
                <w:szCs w:val="24"/>
              </w:rPr>
              <w:t>职位</w:t>
            </w:r>
          </w:p>
        </w:tc>
        <w:tc>
          <w:tcPr>
            <w:tcW w:w="3021" w:type="pct"/>
          </w:tcPr>
          <w:p w:rsidR="001B7585" w:rsidRPr="00A44D8E" w:rsidRDefault="001B7585" w:rsidP="00B22CB8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A44D8E">
              <w:rPr>
                <w:rFonts w:ascii="仿宋_GB2312" w:eastAsia="仿宋_GB2312" w:hAnsi="仿宋" w:hint="eastAsia"/>
                <w:b/>
                <w:sz w:val="24"/>
                <w:szCs w:val="24"/>
              </w:rPr>
              <w:t>联系方式</w:t>
            </w:r>
          </w:p>
        </w:tc>
      </w:tr>
      <w:tr w:rsidR="00A44D8E" w:rsidRPr="004B4113" w:rsidTr="001B7585">
        <w:tc>
          <w:tcPr>
            <w:tcW w:w="1007" w:type="pct"/>
          </w:tcPr>
          <w:p w:rsidR="00A44D8E" w:rsidRPr="004B4113" w:rsidRDefault="00A44D8E" w:rsidP="00A44D8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72" w:type="pct"/>
          </w:tcPr>
          <w:p w:rsidR="00A44D8E" w:rsidRPr="004B4113" w:rsidRDefault="00A44D8E" w:rsidP="00A44D8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21" w:type="pct"/>
          </w:tcPr>
          <w:p w:rsidR="00A44D8E" w:rsidRDefault="00A44D8E" w:rsidP="00A44D8E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电话：</w:t>
            </w:r>
          </w:p>
          <w:p w:rsidR="00A44D8E" w:rsidRPr="00366D17" w:rsidRDefault="00A44D8E" w:rsidP="00A44D8E">
            <w:pPr>
              <w:spacing w:line="360" w:lineRule="auto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邮箱：</w:t>
            </w:r>
          </w:p>
        </w:tc>
      </w:tr>
      <w:tr w:rsidR="00A44D8E" w:rsidRPr="004B4113" w:rsidTr="001B7585">
        <w:tc>
          <w:tcPr>
            <w:tcW w:w="1979" w:type="pct"/>
            <w:gridSpan w:val="2"/>
          </w:tcPr>
          <w:p w:rsidR="00A44D8E" w:rsidRPr="00656F18" w:rsidRDefault="00A44D8E" w:rsidP="00A44D8E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656F18">
              <w:rPr>
                <w:rFonts w:ascii="仿宋_GB2312" w:eastAsia="仿宋_GB2312" w:hAnsi="仿宋" w:hint="eastAsia"/>
                <w:b/>
                <w:sz w:val="24"/>
                <w:szCs w:val="24"/>
              </w:rPr>
              <w:t>公司/单位</w:t>
            </w:r>
          </w:p>
        </w:tc>
        <w:tc>
          <w:tcPr>
            <w:tcW w:w="3021" w:type="pct"/>
          </w:tcPr>
          <w:p w:rsidR="00A44D8E" w:rsidRPr="00656F18" w:rsidRDefault="00A44D8E" w:rsidP="00A44D8E">
            <w:pPr>
              <w:spacing w:line="360" w:lineRule="auto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656F18">
              <w:rPr>
                <w:rFonts w:ascii="仿宋_GB2312" w:eastAsia="仿宋_GB2312" w:hAnsi="仿宋" w:hint="eastAsia"/>
                <w:b/>
                <w:sz w:val="24"/>
                <w:szCs w:val="24"/>
              </w:rPr>
              <w:t>所属地域</w:t>
            </w:r>
          </w:p>
        </w:tc>
      </w:tr>
      <w:tr w:rsidR="00A44D8E" w:rsidRPr="004B4113" w:rsidTr="001B7585">
        <w:tc>
          <w:tcPr>
            <w:tcW w:w="1979" w:type="pct"/>
            <w:gridSpan w:val="2"/>
          </w:tcPr>
          <w:p w:rsidR="00A44D8E" w:rsidRPr="004B4113" w:rsidRDefault="00A44D8E" w:rsidP="00A44D8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21" w:type="pct"/>
          </w:tcPr>
          <w:p w:rsidR="00A44D8E" w:rsidRPr="004B4113" w:rsidRDefault="00A44D8E" w:rsidP="00A44D8E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960471" w:rsidRPr="004B4113" w:rsidRDefault="002B40E7" w:rsidP="00B22CB8">
      <w:pPr>
        <w:spacing w:line="360" w:lineRule="auto"/>
        <w:outlineLvl w:val="0"/>
        <w:rPr>
          <w:rFonts w:ascii="仿宋_GB2312" w:eastAsia="仿宋_GB2312" w:hAnsi="仿宋"/>
          <w:b/>
          <w:sz w:val="32"/>
          <w:szCs w:val="24"/>
        </w:rPr>
      </w:pPr>
      <w:r w:rsidRPr="004B4113">
        <w:rPr>
          <w:rFonts w:ascii="仿宋_GB2312" w:eastAsia="仿宋_GB2312" w:hAnsi="仿宋" w:hint="eastAsia"/>
          <w:b/>
          <w:sz w:val="32"/>
          <w:szCs w:val="24"/>
        </w:rPr>
        <w:t>三、</w:t>
      </w:r>
      <w:r w:rsidR="00135346" w:rsidRPr="004B4113">
        <w:rPr>
          <w:rFonts w:ascii="仿宋_GB2312" w:eastAsia="仿宋_GB2312" w:hAnsi="仿宋" w:hint="eastAsia"/>
          <w:b/>
          <w:sz w:val="32"/>
          <w:szCs w:val="24"/>
        </w:rPr>
        <w:t>企业基本信息</w:t>
      </w:r>
    </w:p>
    <w:p w:rsidR="00960471" w:rsidRPr="004B4113" w:rsidRDefault="00B22CB8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请您</w:t>
      </w:r>
      <w:r w:rsidR="00CE5401" w:rsidRPr="004B4113">
        <w:rPr>
          <w:rFonts w:ascii="仿宋_GB2312" w:eastAsia="仿宋_GB2312" w:hAnsi="仿宋" w:hint="eastAsia"/>
          <w:sz w:val="24"/>
          <w:szCs w:val="24"/>
        </w:rPr>
        <w:t>根据下表填写</w:t>
      </w:r>
      <w:r w:rsidR="00932377" w:rsidRPr="004B4113">
        <w:rPr>
          <w:rFonts w:ascii="仿宋_GB2312" w:eastAsia="仿宋_GB2312" w:hAnsi="仿宋" w:hint="eastAsia"/>
          <w:sz w:val="24"/>
          <w:szCs w:val="24"/>
        </w:rPr>
        <w:t>一些</w:t>
      </w:r>
      <w:r w:rsidRPr="004B4113">
        <w:rPr>
          <w:rFonts w:ascii="仿宋_GB2312" w:eastAsia="仿宋_GB2312" w:hAnsi="仿宋" w:hint="eastAsia"/>
          <w:sz w:val="24"/>
          <w:szCs w:val="24"/>
        </w:rPr>
        <w:t>有关您</w:t>
      </w:r>
      <w:r w:rsidR="00932377" w:rsidRPr="004B4113">
        <w:rPr>
          <w:rFonts w:ascii="仿宋_GB2312" w:eastAsia="仿宋_GB2312" w:hAnsi="仿宋" w:hint="eastAsia"/>
          <w:sz w:val="24"/>
          <w:szCs w:val="24"/>
        </w:rPr>
        <w:t>企业</w:t>
      </w:r>
      <w:r w:rsidR="00CE5401" w:rsidRPr="004B4113">
        <w:rPr>
          <w:rFonts w:ascii="仿宋_GB2312" w:eastAsia="仿宋_GB2312" w:hAnsi="仿宋" w:hint="eastAsia"/>
          <w:sz w:val="24"/>
          <w:szCs w:val="24"/>
        </w:rPr>
        <w:t>经营</w:t>
      </w:r>
      <w:r w:rsidR="00932377" w:rsidRPr="004B4113">
        <w:rPr>
          <w:rFonts w:ascii="仿宋_GB2312" w:eastAsia="仿宋_GB2312" w:hAnsi="仿宋" w:hint="eastAsia"/>
          <w:sz w:val="24"/>
          <w:szCs w:val="24"/>
        </w:rPr>
        <w:t>的基本情况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728"/>
      </w:tblGrid>
      <w:tr w:rsidR="005E62C1" w:rsidRPr="004B4113" w:rsidTr="005C4BDB">
        <w:trPr>
          <w:trHeight w:val="95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5E62C1" w:rsidRPr="004B4113" w:rsidRDefault="005E62C1" w:rsidP="00FB54C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393033" w:rsidRPr="004B4113" w:rsidRDefault="00393033" w:rsidP="00393033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□保温生产企业</w:t>
            </w:r>
          </w:p>
          <w:p w:rsidR="00393033" w:rsidRPr="004B4113" w:rsidRDefault="00393033" w:rsidP="00393033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□保温使用企业</w:t>
            </w:r>
          </w:p>
          <w:p w:rsidR="00393033" w:rsidRPr="004B4113" w:rsidRDefault="00393033" w:rsidP="00393033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□检测机构</w:t>
            </w:r>
          </w:p>
          <w:p w:rsidR="00393033" w:rsidRPr="004B4113" w:rsidRDefault="00393033" w:rsidP="00393033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□施工企业</w:t>
            </w:r>
          </w:p>
          <w:p w:rsidR="00393033" w:rsidRPr="004B4113" w:rsidRDefault="00393033" w:rsidP="00B344A5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□系统集成商</w:t>
            </w:r>
          </w:p>
        </w:tc>
      </w:tr>
      <w:tr w:rsidR="00393033" w:rsidRPr="004B4113" w:rsidTr="005C4BDB">
        <w:trPr>
          <w:trHeight w:val="94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393033" w:rsidRPr="004B4113" w:rsidRDefault="00393033" w:rsidP="005E62C1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2、员工数量（人）（包括劳务派遣）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393033" w:rsidRPr="004B4113" w:rsidRDefault="00393033" w:rsidP="00FB54C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393033" w:rsidRPr="004B4113" w:rsidTr="005C4BDB">
        <w:trPr>
          <w:trHeight w:val="94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393033" w:rsidRPr="004B4113" w:rsidRDefault="00393033" w:rsidP="005E62C1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3、技术人员结构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393033" w:rsidRPr="004B4113" w:rsidRDefault="00393033" w:rsidP="001557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高级职称人数：</w:t>
            </w:r>
          </w:p>
          <w:p w:rsidR="00393033" w:rsidRPr="004B4113" w:rsidRDefault="00393033" w:rsidP="00FB54C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中级职称人数：</w:t>
            </w:r>
          </w:p>
        </w:tc>
      </w:tr>
      <w:tr w:rsidR="005E62C1" w:rsidRPr="004B4113" w:rsidTr="005C4BDB">
        <w:trPr>
          <w:trHeight w:val="94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5E62C1" w:rsidRPr="004B4113" w:rsidRDefault="00393033" w:rsidP="005E62C1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、销售量（万平米）\工程数量（个）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FB54C4" w:rsidRPr="004B4113" w:rsidRDefault="00FB54C4" w:rsidP="00FB54C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2013年：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2014年：</w:t>
            </w:r>
          </w:p>
          <w:p w:rsidR="005E62C1" w:rsidRPr="004B4113" w:rsidRDefault="005C4BDB" w:rsidP="005C4BDB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2015年：</w:t>
            </w:r>
          </w:p>
        </w:tc>
      </w:tr>
      <w:tr w:rsidR="005E62C1" w:rsidRPr="004B4113" w:rsidTr="005C4BDB">
        <w:trPr>
          <w:trHeight w:val="94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5E62C1" w:rsidRPr="004B4113" w:rsidRDefault="00393033" w:rsidP="005E62C1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、营业额（万元）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FB54C4" w:rsidRPr="004B4113" w:rsidRDefault="00FB54C4" w:rsidP="00FB54C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2013年：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2014年：</w:t>
            </w:r>
          </w:p>
          <w:p w:rsidR="005E62C1" w:rsidRPr="004B4113" w:rsidRDefault="005C4BDB" w:rsidP="005C4BDB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2015年：</w:t>
            </w:r>
          </w:p>
        </w:tc>
      </w:tr>
      <w:tr w:rsidR="005E62C1" w:rsidRPr="004B4113" w:rsidTr="005C4BDB">
        <w:trPr>
          <w:trHeight w:val="94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5E62C1" w:rsidRPr="004B4113" w:rsidRDefault="00393033" w:rsidP="005E62C1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6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、注册资金（万元）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5E62C1" w:rsidRPr="004B4113" w:rsidRDefault="005E62C1" w:rsidP="005E62C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E62C1" w:rsidRPr="004B4113" w:rsidTr="005C4BDB">
        <w:trPr>
          <w:trHeight w:val="94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5E62C1" w:rsidRPr="004B4113" w:rsidRDefault="00393033" w:rsidP="005E62C1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7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、总资产（万元）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5E62C1" w:rsidRPr="004B4113" w:rsidRDefault="005E62C1" w:rsidP="005E62C1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5E62C1" w:rsidRPr="004B4113" w:rsidTr="005C4BDB">
        <w:trPr>
          <w:trHeight w:val="94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5E62C1" w:rsidRPr="004B4113" w:rsidRDefault="00393033" w:rsidP="00374D27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8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、年产量\产能（万立方米\万吨）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2014年：</w:t>
            </w:r>
          </w:p>
          <w:p w:rsidR="005E62C1" w:rsidRPr="004B4113" w:rsidRDefault="005C4BDB" w:rsidP="005C4BDB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2015年：</w:t>
            </w:r>
          </w:p>
        </w:tc>
      </w:tr>
      <w:tr w:rsidR="005E62C1" w:rsidRPr="004B4113" w:rsidTr="005C4BDB">
        <w:trPr>
          <w:trHeight w:val="94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5E62C1" w:rsidRPr="004B4113" w:rsidRDefault="00393033" w:rsidP="00FB54C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9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、年销售量增长率（%）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5C4BDB" w:rsidRPr="004B4113" w:rsidRDefault="005C4BDB" w:rsidP="005C4BDB">
            <w:pPr>
              <w:rPr>
                <w:rFonts w:ascii="仿宋_GB2312" w:eastAsia="仿宋_GB2312" w:hAnsi="仿宋"/>
                <w:sz w:val="24"/>
                <w:szCs w:val="24"/>
                <w:u w:val="single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2014年：</w:t>
            </w:r>
          </w:p>
          <w:p w:rsidR="005E62C1" w:rsidRPr="004B4113" w:rsidRDefault="005C4BDB" w:rsidP="005C4BDB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2015年：</w:t>
            </w:r>
          </w:p>
        </w:tc>
      </w:tr>
      <w:tr w:rsidR="005C5C85" w:rsidRPr="004B4113" w:rsidTr="005C4BDB">
        <w:trPr>
          <w:trHeight w:val="946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:rsidR="005C5C85" w:rsidRPr="004B4113" w:rsidDel="00393033" w:rsidRDefault="005C5C85" w:rsidP="00FB54C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10、科研经费（万元）</w:t>
            </w:r>
          </w:p>
        </w:tc>
        <w:tc>
          <w:tcPr>
            <w:tcW w:w="4728" w:type="dxa"/>
            <w:shd w:val="clear" w:color="auto" w:fill="auto"/>
            <w:noWrap/>
            <w:vAlign w:val="center"/>
            <w:hideMark/>
          </w:tcPr>
          <w:p w:rsidR="005C5C85" w:rsidRPr="004B4113" w:rsidRDefault="005C5C85" w:rsidP="00155754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2014年：</w:t>
            </w:r>
          </w:p>
          <w:p w:rsidR="005C5C85" w:rsidRPr="004B4113" w:rsidRDefault="005C5C85" w:rsidP="005C4BDB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2015年：</w:t>
            </w:r>
          </w:p>
        </w:tc>
      </w:tr>
    </w:tbl>
    <w:p w:rsidR="000E5698" w:rsidRPr="004B4113" w:rsidRDefault="000E5698" w:rsidP="00CE5401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B7704F" w:rsidRPr="004B4113" w:rsidRDefault="00B7704F" w:rsidP="00CE5401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B7704F" w:rsidRDefault="00B7704F" w:rsidP="00CE5401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B344A5" w:rsidRDefault="00B344A5" w:rsidP="00CE5401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B344A5" w:rsidRPr="004B4113" w:rsidRDefault="00B344A5" w:rsidP="00CE5401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CE5401" w:rsidRPr="004B4113" w:rsidRDefault="00CE5401" w:rsidP="00CE5401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请您根据下表填写一些有关您企业</w:t>
      </w:r>
      <w:r w:rsidR="00135346" w:rsidRPr="004B4113">
        <w:rPr>
          <w:rFonts w:ascii="仿宋_GB2312" w:eastAsia="仿宋_GB2312" w:hAnsi="仿宋" w:hint="eastAsia"/>
          <w:sz w:val="24"/>
          <w:szCs w:val="24"/>
        </w:rPr>
        <w:t>保温</w:t>
      </w:r>
      <w:r w:rsidRPr="004B4113">
        <w:rPr>
          <w:rFonts w:ascii="仿宋_GB2312" w:eastAsia="仿宋_GB2312" w:hAnsi="仿宋" w:hint="eastAsia"/>
          <w:sz w:val="24"/>
          <w:szCs w:val="24"/>
        </w:rPr>
        <w:t>产品和管理的情况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153"/>
      </w:tblGrid>
      <w:tr w:rsidR="005E62C1" w:rsidRPr="004B4113" w:rsidTr="005C4BDB">
        <w:trPr>
          <w:trHeight w:val="946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5E62C1" w:rsidRPr="004B4113" w:rsidRDefault="005C5C85" w:rsidP="00E66D7A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</w:t>
            </w:r>
            <w:r w:rsidR="00363288" w:rsidRPr="004B4113">
              <w:rPr>
                <w:rFonts w:ascii="仿宋_GB2312" w:eastAsia="仿宋_GB2312" w:hAnsi="仿宋" w:hint="eastAsia"/>
                <w:sz w:val="24"/>
                <w:szCs w:val="24"/>
              </w:rPr>
              <w:t>经营区域（按照省份</w:t>
            </w:r>
            <w:r w:rsidR="00E66D7A" w:rsidRPr="004B4113">
              <w:rPr>
                <w:rFonts w:ascii="仿宋_GB2312" w:eastAsia="仿宋_GB2312" w:hAnsi="仿宋" w:hint="eastAsia"/>
                <w:sz w:val="24"/>
                <w:szCs w:val="24"/>
              </w:rPr>
              <w:t>进行填写）</w:t>
            </w:r>
          </w:p>
        </w:tc>
        <w:tc>
          <w:tcPr>
            <w:tcW w:w="5153" w:type="dxa"/>
            <w:shd w:val="clear" w:color="auto" w:fill="auto"/>
            <w:noWrap/>
            <w:vAlign w:val="center"/>
            <w:hideMark/>
          </w:tcPr>
          <w:p w:rsidR="004E3235" w:rsidRPr="004B4113" w:rsidRDefault="004E3235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5E62C1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1、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2、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3、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4、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5、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6、</w:t>
            </w:r>
          </w:p>
        </w:tc>
      </w:tr>
      <w:tr w:rsidR="005E62C1" w:rsidRPr="004B4113" w:rsidTr="005C4BDB">
        <w:trPr>
          <w:trHeight w:val="946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5E62C1" w:rsidRPr="004B4113" w:rsidRDefault="005C5C85" w:rsidP="00202F56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2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、产品种类</w:t>
            </w:r>
            <w:r w:rsidR="00FB54C4" w:rsidRPr="004B4113">
              <w:rPr>
                <w:rFonts w:ascii="仿宋_GB2312" w:eastAsia="仿宋_GB2312" w:hAnsi="仿宋" w:hint="eastAsia"/>
                <w:sz w:val="24"/>
                <w:szCs w:val="24"/>
              </w:rPr>
              <w:t>及</w:t>
            </w:r>
            <w:r w:rsidR="00202F56" w:rsidRPr="004B4113">
              <w:rPr>
                <w:rFonts w:ascii="仿宋_GB2312" w:eastAsia="仿宋_GB2312" w:hAnsi="仿宋" w:hint="eastAsia"/>
                <w:sz w:val="24"/>
                <w:szCs w:val="24"/>
              </w:rPr>
              <w:t>销售量</w:t>
            </w:r>
          </w:p>
        </w:tc>
        <w:tc>
          <w:tcPr>
            <w:tcW w:w="5153" w:type="dxa"/>
            <w:shd w:val="clear" w:color="auto" w:fill="auto"/>
            <w:noWrap/>
            <w:vAlign w:val="center"/>
            <w:hideMark/>
          </w:tcPr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1、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2、</w:t>
            </w:r>
          </w:p>
          <w:p w:rsidR="005E62C1" w:rsidRPr="004B4113" w:rsidRDefault="005C4BDB" w:rsidP="005C4BDB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3、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4、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5、</w:t>
            </w:r>
          </w:p>
          <w:p w:rsidR="005C4BDB" w:rsidRPr="004B4113" w:rsidRDefault="005C4BDB" w:rsidP="005C4BDB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6、</w:t>
            </w:r>
          </w:p>
        </w:tc>
      </w:tr>
      <w:tr w:rsidR="005E62C1" w:rsidRPr="004B4113" w:rsidTr="005C4BDB">
        <w:trPr>
          <w:trHeight w:val="946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5E62C1" w:rsidRPr="004B4113" w:rsidRDefault="005C5C85" w:rsidP="00FB54C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、产品合格率（%）</w:t>
            </w:r>
            <w:r w:rsidR="00FB54C4" w:rsidRPr="004B4113">
              <w:rPr>
                <w:rFonts w:ascii="仿宋_GB2312" w:eastAsia="仿宋_GB2312" w:hAnsi="仿宋" w:hint="eastAsia"/>
                <w:sz w:val="24"/>
                <w:szCs w:val="24"/>
              </w:rPr>
              <w:t>\施工验收合格率（%）</w:t>
            </w:r>
          </w:p>
        </w:tc>
        <w:tc>
          <w:tcPr>
            <w:tcW w:w="5153" w:type="dxa"/>
            <w:shd w:val="clear" w:color="auto" w:fill="auto"/>
            <w:noWrap/>
            <w:vAlign w:val="center"/>
            <w:hideMark/>
          </w:tcPr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2014年：</w:t>
            </w:r>
          </w:p>
          <w:p w:rsidR="005E62C1" w:rsidRPr="004B4113" w:rsidRDefault="005C4BDB" w:rsidP="005C4BDB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2015年：</w:t>
            </w:r>
          </w:p>
        </w:tc>
      </w:tr>
      <w:tr w:rsidR="005E62C1" w:rsidRPr="004B4113" w:rsidTr="005C4BDB">
        <w:trPr>
          <w:trHeight w:val="946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2C0D70" w:rsidRPr="004B4113" w:rsidRDefault="005C5C85" w:rsidP="00374D27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4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、检测以及备案</w:t>
            </w:r>
            <w:r w:rsidR="00FB54C4" w:rsidRPr="004B4113">
              <w:rPr>
                <w:rFonts w:ascii="仿宋_GB2312" w:eastAsia="仿宋_GB2312" w:hAnsi="仿宋" w:hint="eastAsia"/>
                <w:sz w:val="24"/>
                <w:szCs w:val="24"/>
              </w:rPr>
              <w:t>相关</w:t>
            </w:r>
            <w:r w:rsidR="005E62C1" w:rsidRPr="004B4113">
              <w:rPr>
                <w:rFonts w:ascii="仿宋_GB2312" w:eastAsia="仿宋_GB2312" w:hAnsi="仿宋" w:hint="eastAsia"/>
                <w:sz w:val="24"/>
                <w:szCs w:val="24"/>
              </w:rPr>
              <w:t>费用（万元）</w:t>
            </w:r>
          </w:p>
        </w:tc>
        <w:tc>
          <w:tcPr>
            <w:tcW w:w="5153" w:type="dxa"/>
            <w:shd w:val="clear" w:color="auto" w:fill="auto"/>
            <w:noWrap/>
            <w:vAlign w:val="center"/>
            <w:hideMark/>
          </w:tcPr>
          <w:p w:rsidR="005E62C1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2014年：</w:t>
            </w:r>
          </w:p>
          <w:p w:rsidR="005C4BDB" w:rsidRPr="004B4113" w:rsidRDefault="005C4BDB" w:rsidP="005C4BDB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2015年：</w:t>
            </w:r>
          </w:p>
        </w:tc>
      </w:tr>
      <w:tr w:rsidR="005C5C85" w:rsidRPr="004B4113" w:rsidTr="005C4BDB">
        <w:trPr>
          <w:trHeight w:val="946"/>
        </w:trPr>
        <w:tc>
          <w:tcPr>
            <w:tcW w:w="3369" w:type="dxa"/>
            <w:shd w:val="clear" w:color="auto" w:fill="auto"/>
            <w:noWrap/>
            <w:vAlign w:val="center"/>
            <w:hideMark/>
          </w:tcPr>
          <w:p w:rsidR="005C5C85" w:rsidRPr="004B4113" w:rsidRDefault="005C5C85" w:rsidP="00374D27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5、产品管理体系</w:t>
            </w:r>
          </w:p>
        </w:tc>
        <w:tc>
          <w:tcPr>
            <w:tcW w:w="5153" w:type="dxa"/>
            <w:shd w:val="clear" w:color="auto" w:fill="auto"/>
            <w:noWrap/>
            <w:vAlign w:val="center"/>
            <w:hideMark/>
          </w:tcPr>
          <w:p w:rsidR="005C5C85" w:rsidRPr="004B4113" w:rsidRDefault="005C5C85" w:rsidP="005C5C85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□ISO9001</w:t>
            </w:r>
          </w:p>
          <w:p w:rsidR="005C5C85" w:rsidRPr="004B4113" w:rsidRDefault="005C5C85" w:rsidP="005C5C85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□其他：</w:t>
            </w:r>
          </w:p>
          <w:p w:rsidR="00363645" w:rsidRPr="004B4113" w:rsidRDefault="005C5C85" w:rsidP="00397849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  <w:r w:rsidRPr="004B4113">
              <w:rPr>
                <w:rFonts w:ascii="仿宋_GB2312" w:eastAsia="仿宋_GB2312" w:hAnsi="仿宋" w:hint="eastAsia"/>
                <w:sz w:val="24"/>
                <w:szCs w:val="24"/>
              </w:rPr>
              <w:t>□没有获得认证的其他质量管理体系</w:t>
            </w:r>
          </w:p>
        </w:tc>
      </w:tr>
    </w:tbl>
    <w:p w:rsidR="00B344A5" w:rsidRDefault="00B344A5" w:rsidP="00135346">
      <w:pPr>
        <w:spacing w:line="360" w:lineRule="auto"/>
        <w:outlineLvl w:val="0"/>
        <w:rPr>
          <w:rFonts w:ascii="仿宋_GB2312" w:eastAsia="仿宋_GB2312" w:hAnsi="仿宋"/>
          <w:b/>
          <w:sz w:val="32"/>
          <w:szCs w:val="24"/>
        </w:rPr>
      </w:pPr>
    </w:p>
    <w:p w:rsidR="00135346" w:rsidRPr="004B4113" w:rsidRDefault="00135346" w:rsidP="00135346">
      <w:pPr>
        <w:spacing w:line="360" w:lineRule="auto"/>
        <w:outlineLvl w:val="0"/>
        <w:rPr>
          <w:rFonts w:ascii="仿宋_GB2312" w:eastAsia="仿宋_GB2312" w:hAnsi="仿宋"/>
          <w:b/>
          <w:sz w:val="32"/>
          <w:szCs w:val="24"/>
        </w:rPr>
      </w:pPr>
      <w:r w:rsidRPr="004B4113">
        <w:rPr>
          <w:rFonts w:ascii="仿宋_GB2312" w:eastAsia="仿宋_GB2312" w:hAnsi="仿宋" w:hint="eastAsia"/>
          <w:b/>
          <w:sz w:val="32"/>
          <w:szCs w:val="24"/>
        </w:rPr>
        <w:t>四、企业现状</w:t>
      </w:r>
    </w:p>
    <w:p w:rsidR="00CA2282" w:rsidRPr="004B4113" w:rsidRDefault="007C0655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1、</w:t>
      </w:r>
      <w:r w:rsidR="004327B3" w:rsidRPr="004B4113">
        <w:rPr>
          <w:rFonts w:ascii="仿宋_GB2312" w:eastAsia="仿宋_GB2312" w:hAnsi="仿宋" w:hint="eastAsia"/>
          <w:sz w:val="24"/>
          <w:szCs w:val="24"/>
        </w:rPr>
        <w:t>请问您在</w:t>
      </w:r>
      <w:r w:rsidRPr="004B4113">
        <w:rPr>
          <w:rFonts w:ascii="仿宋_GB2312" w:eastAsia="仿宋_GB2312" w:hAnsi="仿宋" w:hint="eastAsia"/>
          <w:sz w:val="24"/>
          <w:szCs w:val="24"/>
        </w:rPr>
        <w:t>保温</w:t>
      </w:r>
      <w:r w:rsidR="004327B3" w:rsidRPr="004B4113">
        <w:rPr>
          <w:rFonts w:ascii="仿宋_GB2312" w:eastAsia="仿宋_GB2312" w:hAnsi="仿宋" w:hint="eastAsia"/>
          <w:sz w:val="24"/>
          <w:szCs w:val="24"/>
        </w:rPr>
        <w:t>产品</w:t>
      </w:r>
      <w:r w:rsidRPr="004B4113">
        <w:rPr>
          <w:rFonts w:ascii="仿宋_GB2312" w:eastAsia="仿宋_GB2312" w:hAnsi="仿宋" w:hint="eastAsia"/>
          <w:sz w:val="24"/>
          <w:szCs w:val="24"/>
        </w:rPr>
        <w:t>的</w:t>
      </w:r>
      <w:r w:rsidR="004327B3" w:rsidRPr="004B4113">
        <w:rPr>
          <w:rFonts w:ascii="仿宋_GB2312" w:eastAsia="仿宋_GB2312" w:hAnsi="仿宋" w:hint="eastAsia"/>
          <w:sz w:val="24"/>
          <w:szCs w:val="24"/>
        </w:rPr>
        <w:t>生产中做过哪些测试？</w:t>
      </w:r>
      <w:r w:rsidR="00CA2282" w:rsidRPr="004B4113">
        <w:rPr>
          <w:rFonts w:ascii="仿宋_GB2312" w:eastAsia="仿宋_GB2312" w:hAnsi="仿宋" w:hint="eastAsia"/>
          <w:sz w:val="24"/>
          <w:szCs w:val="24"/>
        </w:rPr>
        <w:t>请列举出相关测试类型</w:t>
      </w:r>
      <w:r w:rsidRPr="004B4113">
        <w:rPr>
          <w:rFonts w:ascii="仿宋_GB2312" w:eastAsia="仿宋_GB2312" w:hAnsi="仿宋" w:hint="eastAsia"/>
          <w:sz w:val="24"/>
          <w:szCs w:val="24"/>
        </w:rPr>
        <w:t>和与之相关的检测</w:t>
      </w:r>
      <w:r w:rsidR="00CA2282" w:rsidRPr="004B4113">
        <w:rPr>
          <w:rFonts w:ascii="仿宋_GB2312" w:eastAsia="仿宋_GB2312" w:hAnsi="仿宋" w:hint="eastAsia"/>
          <w:sz w:val="24"/>
          <w:szCs w:val="24"/>
        </w:rPr>
        <w:t>机构？</w:t>
      </w:r>
    </w:p>
    <w:p w:rsidR="009A317B" w:rsidRDefault="009A317B" w:rsidP="005C5C85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  <w:bookmarkStart w:id="0" w:name="OLE_LINK1"/>
      <w:bookmarkStart w:id="1" w:name="OLE_LINK2"/>
      <w:r w:rsidRPr="009A317B">
        <w:rPr>
          <w:rFonts w:ascii="仿宋_GB2312" w:eastAsia="仿宋_GB2312" w:hAnsi="仿宋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</w:t>
      </w:r>
    </w:p>
    <w:p w:rsidR="009A317B" w:rsidRDefault="009A317B" w:rsidP="005C5C85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  <w:r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Default="009A317B" w:rsidP="005C5C85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  <w:r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Default="009A317B" w:rsidP="005C5C85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  <w:r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    </w:t>
      </w:r>
    </w:p>
    <w:p w:rsidR="005C5C85" w:rsidRPr="009A317B" w:rsidRDefault="009A317B" w:rsidP="005C5C85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  <w:r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      </w:t>
      </w:r>
      <w:r w:rsidRPr="009A317B">
        <w:rPr>
          <w:rFonts w:ascii="仿宋_GB2312" w:eastAsia="仿宋_GB2312" w:hAnsi="仿宋"/>
          <w:sz w:val="24"/>
          <w:szCs w:val="24"/>
          <w:u w:val="single"/>
        </w:rPr>
        <w:t xml:space="preserve"> </w:t>
      </w:r>
    </w:p>
    <w:bookmarkEnd w:id="0"/>
    <w:bookmarkEnd w:id="1"/>
    <w:p w:rsidR="005C5C85" w:rsidRPr="004B4113" w:rsidRDefault="005C5C85" w:rsidP="00B22CB8">
      <w:pPr>
        <w:spacing w:line="360" w:lineRule="auto"/>
        <w:rPr>
          <w:rFonts w:ascii="仿宋_GB2312" w:eastAsia="仿宋_GB2312" w:hAnsi="仿宋" w:hint="eastAsia"/>
          <w:sz w:val="24"/>
          <w:szCs w:val="24"/>
        </w:rPr>
      </w:pPr>
    </w:p>
    <w:p w:rsidR="00CA2282" w:rsidRPr="004B4113" w:rsidRDefault="007C0655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2、</w:t>
      </w:r>
      <w:r w:rsidR="00CA2282" w:rsidRPr="004B4113">
        <w:rPr>
          <w:rFonts w:ascii="仿宋_GB2312" w:eastAsia="仿宋_GB2312" w:hAnsi="仿宋" w:hint="eastAsia"/>
          <w:sz w:val="24"/>
          <w:szCs w:val="24"/>
        </w:rPr>
        <w:t>请您列出在</w:t>
      </w:r>
      <w:r w:rsidRPr="004B4113">
        <w:rPr>
          <w:rFonts w:ascii="仿宋_GB2312" w:eastAsia="仿宋_GB2312" w:hAnsi="仿宋" w:hint="eastAsia"/>
          <w:sz w:val="24"/>
          <w:szCs w:val="24"/>
        </w:rPr>
        <w:t>保温工程</w:t>
      </w:r>
      <w:r w:rsidR="00CA2282" w:rsidRPr="004B4113">
        <w:rPr>
          <w:rFonts w:ascii="仿宋_GB2312" w:eastAsia="仿宋_GB2312" w:hAnsi="仿宋" w:hint="eastAsia"/>
          <w:sz w:val="24"/>
          <w:szCs w:val="24"/>
        </w:rPr>
        <w:t>施工阶段所遇到的</w:t>
      </w:r>
      <w:r w:rsidRPr="004B4113">
        <w:rPr>
          <w:rFonts w:ascii="仿宋_GB2312" w:eastAsia="仿宋_GB2312" w:hAnsi="仿宋" w:hint="eastAsia"/>
          <w:sz w:val="24"/>
          <w:szCs w:val="24"/>
        </w:rPr>
        <w:t>主要</w:t>
      </w:r>
      <w:r w:rsidR="00CA2282" w:rsidRPr="004B4113">
        <w:rPr>
          <w:rFonts w:ascii="仿宋_GB2312" w:eastAsia="仿宋_GB2312" w:hAnsi="仿宋" w:hint="eastAsia"/>
          <w:sz w:val="24"/>
          <w:szCs w:val="24"/>
        </w:rPr>
        <w:t>问题？（施工管理、技术支持）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    </w:t>
      </w:r>
    </w:p>
    <w:p w:rsidR="005C5C85" w:rsidRDefault="005C5C85" w:rsidP="005C5C85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</w:p>
    <w:p w:rsidR="009A317B" w:rsidRPr="004B4113" w:rsidRDefault="009A317B" w:rsidP="005C5C85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</w:p>
    <w:p w:rsidR="00CA2282" w:rsidRPr="004B4113" w:rsidRDefault="007C0655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lastRenderedPageBreak/>
        <w:t>3、</w:t>
      </w:r>
      <w:r w:rsidR="005C5C85" w:rsidRPr="004B4113">
        <w:rPr>
          <w:rFonts w:ascii="仿宋_GB2312" w:eastAsia="仿宋_GB2312" w:hAnsi="仿宋" w:hint="eastAsia"/>
          <w:sz w:val="24"/>
          <w:szCs w:val="24"/>
        </w:rPr>
        <w:t>对于您的保温产品或者系统来说，</w:t>
      </w:r>
      <w:r w:rsidRPr="004B4113">
        <w:rPr>
          <w:rFonts w:ascii="仿宋_GB2312" w:eastAsia="仿宋_GB2312" w:hAnsi="仿宋" w:hint="eastAsia"/>
          <w:sz w:val="24"/>
          <w:szCs w:val="24"/>
        </w:rPr>
        <w:t>您认为您的主要优势包括哪些</w:t>
      </w:r>
      <w:r w:rsidR="00BA68BF" w:rsidRPr="004B4113">
        <w:rPr>
          <w:rFonts w:ascii="仿宋_GB2312" w:eastAsia="仿宋_GB2312" w:hAnsi="仿宋" w:hint="eastAsia"/>
          <w:sz w:val="24"/>
          <w:szCs w:val="24"/>
        </w:rPr>
        <w:t>？（价格</w:t>
      </w:r>
      <w:r w:rsidR="005C5C85" w:rsidRPr="004B4113">
        <w:rPr>
          <w:rFonts w:ascii="仿宋_GB2312" w:eastAsia="仿宋_GB2312" w:hAnsi="仿宋" w:hint="eastAsia"/>
          <w:sz w:val="24"/>
          <w:szCs w:val="24"/>
        </w:rPr>
        <w:t>低</w:t>
      </w:r>
      <w:r w:rsidR="00BA68BF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5C5C85" w:rsidRPr="004B4113">
        <w:rPr>
          <w:rFonts w:ascii="仿宋_GB2312" w:eastAsia="仿宋_GB2312" w:hAnsi="仿宋" w:hint="eastAsia"/>
          <w:sz w:val="24"/>
          <w:szCs w:val="24"/>
        </w:rPr>
        <w:t>易于</w:t>
      </w:r>
      <w:r w:rsidR="00BA68BF" w:rsidRPr="004B4113">
        <w:rPr>
          <w:rFonts w:ascii="仿宋_GB2312" w:eastAsia="仿宋_GB2312" w:hAnsi="仿宋" w:hint="eastAsia"/>
          <w:sz w:val="24"/>
          <w:szCs w:val="24"/>
        </w:rPr>
        <w:t>安装、保温</w:t>
      </w:r>
      <w:r w:rsidR="00955787" w:rsidRPr="004B4113">
        <w:rPr>
          <w:rFonts w:ascii="仿宋_GB2312" w:eastAsia="仿宋_GB2312" w:hAnsi="仿宋" w:hint="eastAsia"/>
          <w:sz w:val="24"/>
          <w:szCs w:val="24"/>
        </w:rPr>
        <w:t>性能</w:t>
      </w:r>
      <w:r w:rsidR="005C5C85" w:rsidRPr="004B4113">
        <w:rPr>
          <w:rFonts w:ascii="仿宋_GB2312" w:eastAsia="仿宋_GB2312" w:hAnsi="仿宋" w:hint="eastAsia"/>
          <w:sz w:val="24"/>
          <w:szCs w:val="24"/>
        </w:rPr>
        <w:t>好</w:t>
      </w:r>
      <w:r w:rsidR="00BA68BF" w:rsidRPr="004B4113">
        <w:rPr>
          <w:rFonts w:ascii="仿宋_GB2312" w:eastAsia="仿宋_GB2312" w:hAnsi="仿宋" w:hint="eastAsia"/>
          <w:sz w:val="24"/>
          <w:szCs w:val="24"/>
        </w:rPr>
        <w:t>等）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5C5C85" w:rsidRPr="004B4113" w:rsidRDefault="005C5C85" w:rsidP="005C5C85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</w:p>
    <w:p w:rsidR="00135346" w:rsidRPr="004B4113" w:rsidRDefault="00135346" w:rsidP="00135346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4、贵单位是否参与相关标准、规范、政策的制定？</w:t>
      </w:r>
    </w:p>
    <w:p w:rsidR="00135346" w:rsidRPr="004B4113" w:rsidRDefault="00135346" w:rsidP="00135346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□是，列举出您在工作中经常接触到的标准和规范和参编的标准、规范、政策</w:t>
      </w:r>
    </w:p>
    <w:p w:rsidR="00135346" w:rsidRPr="004B4113" w:rsidRDefault="00135346" w:rsidP="00135346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□否，仅列举出您在工作中经常接触到的标准</w:t>
      </w:r>
    </w:p>
    <w:p w:rsidR="009A317B" w:rsidRPr="009A317B" w:rsidRDefault="009A317B" w:rsidP="009A317B">
      <w:pPr>
        <w:spacing w:line="360" w:lineRule="auto"/>
        <w:outlineLvl w:val="0"/>
        <w:rPr>
          <w:rFonts w:ascii="仿宋_GB2312" w:eastAsia="仿宋_GB2312" w:hAnsi="仿宋"/>
          <w:sz w:val="24"/>
          <w:szCs w:val="24"/>
          <w:u w:val="single"/>
        </w:rPr>
      </w:pPr>
      <w:r w:rsidRPr="009A317B"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outlineLvl w:val="0"/>
        <w:rPr>
          <w:rFonts w:ascii="仿宋_GB2312" w:eastAsia="仿宋_GB2312" w:hAnsi="仿宋"/>
          <w:sz w:val="24"/>
          <w:szCs w:val="24"/>
          <w:u w:val="single"/>
        </w:rPr>
      </w:pPr>
      <w:r w:rsidRPr="009A317B"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outlineLvl w:val="0"/>
        <w:rPr>
          <w:rFonts w:ascii="仿宋_GB2312" w:eastAsia="仿宋_GB2312" w:hAnsi="仿宋"/>
          <w:sz w:val="24"/>
          <w:szCs w:val="24"/>
          <w:u w:val="single"/>
        </w:rPr>
      </w:pPr>
      <w:r w:rsidRPr="009A317B"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outlineLvl w:val="0"/>
        <w:rPr>
          <w:rFonts w:ascii="仿宋_GB2312" w:eastAsia="仿宋_GB2312" w:hAnsi="仿宋"/>
          <w:sz w:val="24"/>
          <w:szCs w:val="24"/>
          <w:u w:val="single"/>
        </w:rPr>
      </w:pPr>
      <w:r w:rsidRPr="009A317B"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    </w:t>
      </w:r>
    </w:p>
    <w:p w:rsidR="00135346" w:rsidRDefault="009A317B" w:rsidP="009A317B">
      <w:pPr>
        <w:spacing w:line="360" w:lineRule="auto"/>
        <w:outlineLvl w:val="0"/>
        <w:rPr>
          <w:rFonts w:ascii="仿宋_GB2312" w:eastAsia="仿宋_GB2312" w:hAnsi="仿宋"/>
          <w:sz w:val="24"/>
          <w:szCs w:val="24"/>
          <w:u w:val="single"/>
        </w:rPr>
      </w:pPr>
      <w:r w:rsidRPr="009A317B">
        <w:rPr>
          <w:rFonts w:ascii="仿宋_GB2312" w:eastAsia="仿宋_GB2312" w:hAnsi="仿宋"/>
          <w:sz w:val="24"/>
          <w:szCs w:val="24"/>
          <w:u w:val="single"/>
        </w:rPr>
        <w:t xml:space="preserve">                                                                         </w:t>
      </w:r>
    </w:p>
    <w:p w:rsidR="009A317B" w:rsidRPr="004B4113" w:rsidRDefault="009A317B" w:rsidP="009A317B">
      <w:pPr>
        <w:spacing w:line="360" w:lineRule="auto"/>
        <w:outlineLvl w:val="0"/>
        <w:rPr>
          <w:rFonts w:ascii="仿宋_GB2312" w:eastAsia="仿宋_GB2312" w:hAnsi="仿宋"/>
          <w:b/>
          <w:sz w:val="32"/>
          <w:szCs w:val="24"/>
        </w:rPr>
      </w:pPr>
    </w:p>
    <w:p w:rsidR="00135346" w:rsidRPr="004B4113" w:rsidRDefault="00135346" w:rsidP="00135346">
      <w:pPr>
        <w:spacing w:line="360" w:lineRule="auto"/>
        <w:outlineLvl w:val="0"/>
        <w:rPr>
          <w:rFonts w:ascii="仿宋_GB2312" w:eastAsia="仿宋_GB2312" w:hAnsi="仿宋"/>
          <w:b/>
          <w:sz w:val="32"/>
          <w:szCs w:val="24"/>
        </w:rPr>
      </w:pPr>
      <w:r w:rsidRPr="004B4113">
        <w:rPr>
          <w:rFonts w:ascii="仿宋_GB2312" w:eastAsia="仿宋_GB2312" w:hAnsi="仿宋" w:hint="eastAsia"/>
          <w:b/>
          <w:sz w:val="32"/>
          <w:szCs w:val="24"/>
        </w:rPr>
        <w:t>五、对保温市场的判断</w:t>
      </w:r>
    </w:p>
    <w:p w:rsidR="007911CC" w:rsidRPr="004B4113" w:rsidRDefault="00B7704F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1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7911CC" w:rsidRPr="004B4113">
        <w:rPr>
          <w:rFonts w:ascii="仿宋_GB2312" w:eastAsia="仿宋_GB2312" w:hAnsi="仿宋" w:hint="eastAsia"/>
          <w:sz w:val="24"/>
          <w:szCs w:val="24"/>
        </w:rPr>
        <w:t>如果推行墙体保温的认证标识制度，涉及到的市场参与者包括保温生产企业、保温使用企业、保温评价机构、施工企业、系统集成商等。</w:t>
      </w:r>
      <w:r w:rsidR="00E565EF" w:rsidRPr="004B4113">
        <w:rPr>
          <w:rFonts w:ascii="仿宋_GB2312" w:eastAsia="仿宋_GB2312" w:hAnsi="仿宋" w:hint="eastAsia"/>
          <w:sz w:val="24"/>
          <w:szCs w:val="24"/>
        </w:rPr>
        <w:t>请问</w:t>
      </w:r>
      <w:r w:rsidR="007911CC" w:rsidRPr="004B4113">
        <w:rPr>
          <w:rFonts w:ascii="仿宋_GB2312" w:eastAsia="仿宋_GB2312" w:hAnsi="仿宋" w:hint="eastAsia"/>
          <w:sz w:val="24"/>
          <w:szCs w:val="24"/>
        </w:rPr>
        <w:t>您</w:t>
      </w:r>
      <w:r w:rsidR="00A602D6" w:rsidRPr="004B4113">
        <w:rPr>
          <w:rFonts w:ascii="仿宋_GB2312" w:eastAsia="仿宋_GB2312" w:hAnsi="仿宋" w:hint="eastAsia"/>
          <w:sz w:val="24"/>
          <w:szCs w:val="24"/>
        </w:rPr>
        <w:t>对于推行</w:t>
      </w:r>
      <w:r w:rsidR="00E565EF" w:rsidRPr="004B4113">
        <w:rPr>
          <w:rFonts w:ascii="仿宋_GB2312" w:eastAsia="仿宋_GB2312" w:hAnsi="仿宋" w:hint="eastAsia"/>
          <w:sz w:val="24"/>
          <w:szCs w:val="24"/>
        </w:rPr>
        <w:t>认证标识的态度</w:t>
      </w:r>
      <w:r w:rsidR="007911CC" w:rsidRPr="004B4113">
        <w:rPr>
          <w:rFonts w:ascii="仿宋_GB2312" w:eastAsia="仿宋_GB2312" w:hAnsi="仿宋" w:hint="eastAsia"/>
          <w:sz w:val="24"/>
          <w:szCs w:val="24"/>
        </w:rPr>
        <w:t>？原因是什么？</w:t>
      </w:r>
    </w:p>
    <w:p w:rsidR="007911CC" w:rsidRPr="004B4113" w:rsidRDefault="007911CC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可能出现利益不一致的方面:</w:t>
      </w:r>
    </w:p>
    <w:p w:rsidR="007911CC" w:rsidRPr="004B4113" w:rsidRDefault="007911CC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□保温生产企业</w:t>
      </w:r>
      <w:r w:rsidR="00B15B2F">
        <w:rPr>
          <w:rFonts w:ascii="仿宋_GB2312" w:eastAsia="仿宋_GB2312" w:hAnsi="仿宋" w:hint="eastAsia"/>
          <w:sz w:val="24"/>
          <w:szCs w:val="24"/>
        </w:rPr>
        <w:t xml:space="preserve">    </w:t>
      </w:r>
      <w:r w:rsidRPr="004B4113">
        <w:rPr>
          <w:rFonts w:ascii="仿宋_GB2312" w:eastAsia="仿宋_GB2312" w:hAnsi="仿宋" w:hint="eastAsia"/>
          <w:sz w:val="24"/>
          <w:szCs w:val="24"/>
        </w:rPr>
        <w:t xml:space="preserve">    □保温使用企业</w:t>
      </w:r>
      <w:r w:rsidR="00B15B2F">
        <w:rPr>
          <w:rFonts w:ascii="仿宋_GB2312" w:eastAsia="仿宋_GB2312" w:hAnsi="仿宋" w:hint="eastAsia"/>
          <w:sz w:val="24"/>
          <w:szCs w:val="24"/>
        </w:rPr>
        <w:t xml:space="preserve">    </w:t>
      </w:r>
      <w:r w:rsidRPr="004B4113">
        <w:rPr>
          <w:rFonts w:ascii="仿宋_GB2312" w:eastAsia="仿宋_GB2312" w:hAnsi="仿宋" w:hint="eastAsia"/>
          <w:sz w:val="24"/>
          <w:szCs w:val="24"/>
        </w:rPr>
        <w:t xml:space="preserve">    □</w:t>
      </w:r>
      <w:r w:rsidR="00B15B2F">
        <w:rPr>
          <w:rFonts w:ascii="仿宋_GB2312" w:eastAsia="仿宋_GB2312" w:hAnsi="仿宋" w:hint="eastAsia"/>
          <w:sz w:val="24"/>
          <w:szCs w:val="24"/>
        </w:rPr>
        <w:t>检测机</w:t>
      </w:r>
      <w:r w:rsidRPr="004B4113">
        <w:rPr>
          <w:rFonts w:ascii="仿宋_GB2312" w:eastAsia="仿宋_GB2312" w:hAnsi="仿宋" w:hint="eastAsia"/>
          <w:sz w:val="24"/>
          <w:szCs w:val="24"/>
        </w:rPr>
        <w:t xml:space="preserve">         □施工企业               □系统集成商</w:t>
      </w:r>
    </w:p>
    <w:p w:rsidR="009A317B" w:rsidRPr="009A317B" w:rsidRDefault="007911CC" w:rsidP="009A317B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  <w:r w:rsidRPr="004B4113">
        <w:rPr>
          <w:rFonts w:ascii="仿宋_GB2312" w:eastAsia="仿宋_GB2312" w:hAnsi="仿宋" w:hint="eastAsia"/>
          <w:sz w:val="24"/>
          <w:szCs w:val="24"/>
          <w:u w:val="single"/>
        </w:rPr>
        <w:t>原因</w:t>
      </w:r>
      <w:r w:rsidR="000E5698" w:rsidRPr="004B4113">
        <w:rPr>
          <w:rFonts w:ascii="仿宋_GB2312" w:eastAsia="仿宋_GB2312" w:hAnsi="仿宋" w:hint="eastAsia"/>
          <w:sz w:val="24"/>
          <w:szCs w:val="24"/>
          <w:u w:val="single"/>
        </w:rPr>
        <w:t>:</w:t>
      </w:r>
      <w:r w:rsidR="009A317B"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381461" w:rsidRDefault="009A317B" w:rsidP="00607077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  </w:t>
      </w:r>
    </w:p>
    <w:p w:rsidR="00381461" w:rsidRDefault="00381461" w:rsidP="00B22CB8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</w:p>
    <w:p w:rsidR="0012050D" w:rsidRPr="004B4113" w:rsidRDefault="00B7704F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lastRenderedPageBreak/>
        <w:t>2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您认为</w:t>
      </w:r>
      <w:r w:rsidR="007167F6" w:rsidRPr="004B4113">
        <w:rPr>
          <w:rFonts w:ascii="仿宋_GB2312" w:eastAsia="仿宋_GB2312" w:hAnsi="仿宋" w:hint="eastAsia"/>
          <w:sz w:val="24"/>
          <w:szCs w:val="24"/>
        </w:rPr>
        <w:t>墙体保温市场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中存在</w:t>
      </w:r>
      <w:r w:rsidR="00581B67" w:rsidRPr="004B4113">
        <w:rPr>
          <w:rFonts w:ascii="仿宋_GB2312" w:eastAsia="仿宋_GB2312" w:hAnsi="仿宋" w:hint="eastAsia"/>
          <w:sz w:val="24"/>
          <w:szCs w:val="24"/>
        </w:rPr>
        <w:t>哪些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主要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问题？请列举5项，并指出其中的关键问题。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1)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2)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3)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4)                                                                      </w:t>
      </w:r>
    </w:p>
    <w:p w:rsidR="007911CC" w:rsidRPr="004B4113" w:rsidRDefault="00381461" w:rsidP="00381461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381461">
        <w:rPr>
          <w:rFonts w:ascii="仿宋_GB2312" w:eastAsia="仿宋_GB2312" w:hAnsi="仿宋" w:cs="Times New Roman" w:hint="eastAsia"/>
          <w:kern w:val="0"/>
          <w:sz w:val="24"/>
          <w:szCs w:val="24"/>
          <w:u w:val="single"/>
        </w:rPr>
        <w:t xml:space="preserve">5)                                                                      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关键问题：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B15B2F" w:rsidRPr="004B4113" w:rsidRDefault="00B15B2F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7911CC" w:rsidRPr="004B4113" w:rsidRDefault="00B7704F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3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7911CC" w:rsidRPr="004B4113">
        <w:rPr>
          <w:rFonts w:ascii="仿宋_GB2312" w:eastAsia="仿宋_GB2312" w:hAnsi="仿宋" w:hint="eastAsia"/>
          <w:sz w:val="24"/>
          <w:szCs w:val="24"/>
        </w:rPr>
        <w:t>从目前</w:t>
      </w:r>
      <w:r w:rsidR="00B22CB8" w:rsidRPr="004B4113">
        <w:rPr>
          <w:rFonts w:ascii="仿宋_GB2312" w:eastAsia="仿宋_GB2312" w:hAnsi="仿宋" w:hint="eastAsia"/>
          <w:sz w:val="24"/>
          <w:szCs w:val="24"/>
        </w:rPr>
        <w:t>您了解的</w:t>
      </w:r>
      <w:r w:rsidR="007911CC" w:rsidRPr="004B4113">
        <w:rPr>
          <w:rFonts w:ascii="仿宋_GB2312" w:eastAsia="仿宋_GB2312" w:hAnsi="仿宋" w:hint="eastAsia"/>
          <w:sz w:val="24"/>
          <w:szCs w:val="24"/>
        </w:rPr>
        <w:t>中国保温市场来看，</w:t>
      </w:r>
      <w:r w:rsidR="00E565EF" w:rsidRPr="004B4113">
        <w:rPr>
          <w:rFonts w:ascii="仿宋_GB2312" w:eastAsia="仿宋_GB2312" w:hAnsi="仿宋" w:hint="eastAsia"/>
          <w:sz w:val="24"/>
          <w:szCs w:val="24"/>
        </w:rPr>
        <w:t>您认为现在的质量保证系统是否满足您的需求，如果是，请列出</w:t>
      </w:r>
      <w:r w:rsidR="00882234" w:rsidRPr="004B4113">
        <w:rPr>
          <w:rFonts w:ascii="仿宋_GB2312" w:eastAsia="仿宋_GB2312" w:hAnsi="仿宋" w:hint="eastAsia"/>
          <w:sz w:val="24"/>
          <w:szCs w:val="24"/>
        </w:rPr>
        <w:t>，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如果</w:t>
      </w:r>
      <w:r w:rsidR="00882234" w:rsidRPr="004B4113">
        <w:rPr>
          <w:rFonts w:ascii="仿宋_GB2312" w:eastAsia="仿宋_GB2312" w:hAnsi="仿宋" w:hint="eastAsia"/>
          <w:sz w:val="24"/>
          <w:szCs w:val="24"/>
        </w:rPr>
        <w:t>没有，请说明您的希望</w:t>
      </w:r>
      <w:r w:rsidR="00AE09CB" w:rsidRPr="004B4113">
        <w:rPr>
          <w:rFonts w:ascii="仿宋_GB2312" w:eastAsia="仿宋_GB2312" w:hAnsi="仿宋" w:hint="eastAsia"/>
          <w:sz w:val="24"/>
          <w:szCs w:val="24"/>
        </w:rPr>
        <w:t>。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    </w:t>
      </w:r>
    </w:p>
    <w:p w:rsidR="00B22CB8" w:rsidRPr="004B4113" w:rsidRDefault="00B22CB8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135346" w:rsidRPr="004B4113" w:rsidRDefault="00135346" w:rsidP="00135346">
      <w:pPr>
        <w:spacing w:line="360" w:lineRule="auto"/>
        <w:outlineLvl w:val="0"/>
        <w:rPr>
          <w:rFonts w:ascii="仿宋_GB2312" w:eastAsia="仿宋_GB2312" w:hAnsi="仿宋"/>
          <w:b/>
          <w:sz w:val="32"/>
          <w:szCs w:val="24"/>
        </w:rPr>
      </w:pPr>
      <w:r w:rsidRPr="004B4113">
        <w:rPr>
          <w:rFonts w:ascii="仿宋_GB2312" w:eastAsia="仿宋_GB2312" w:hAnsi="仿宋" w:hint="eastAsia"/>
          <w:b/>
          <w:sz w:val="32"/>
          <w:szCs w:val="24"/>
        </w:rPr>
        <w:t>六、对认证标识的看法</w:t>
      </w:r>
    </w:p>
    <w:p w:rsidR="0012050D" w:rsidRPr="004B4113" w:rsidRDefault="00B7704F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1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如果推行</w:t>
      </w:r>
      <w:r w:rsidR="00B22CB8" w:rsidRPr="004B4113">
        <w:rPr>
          <w:rFonts w:ascii="仿宋_GB2312" w:eastAsia="仿宋_GB2312" w:hAnsi="仿宋" w:hint="eastAsia"/>
          <w:sz w:val="24"/>
          <w:szCs w:val="24"/>
        </w:rPr>
        <w:t>墙体保温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认证标识制度，您认为是否会对您所在的企业产生额外的成本？如果确实</w:t>
      </w:r>
      <w:r w:rsidR="00B22CB8" w:rsidRPr="004B4113">
        <w:rPr>
          <w:rFonts w:ascii="仿宋_GB2312" w:eastAsia="仿宋_GB2312" w:hAnsi="仿宋" w:hint="eastAsia"/>
          <w:sz w:val="24"/>
          <w:szCs w:val="24"/>
        </w:rPr>
        <w:t>产生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，</w:t>
      </w:r>
      <w:r w:rsidR="00B22CB8" w:rsidRPr="004B4113">
        <w:rPr>
          <w:rFonts w:ascii="仿宋_GB2312" w:eastAsia="仿宋_GB2312" w:hAnsi="仿宋" w:hint="eastAsia"/>
          <w:sz w:val="24"/>
          <w:szCs w:val="24"/>
        </w:rPr>
        <w:t>您认为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会出现在哪些方面？</w:t>
      </w:r>
    </w:p>
    <w:p w:rsidR="0012050D" w:rsidRPr="004B4113" w:rsidRDefault="0012050D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□不</w:t>
      </w:r>
      <w:r w:rsidR="00B22CB8" w:rsidRPr="004B4113">
        <w:rPr>
          <w:rFonts w:ascii="仿宋_GB2312" w:eastAsia="仿宋_GB2312" w:hAnsi="仿宋" w:hint="eastAsia"/>
          <w:sz w:val="24"/>
          <w:szCs w:val="24"/>
        </w:rPr>
        <w:t>产生</w:t>
      </w:r>
      <w:r w:rsidRPr="004B4113">
        <w:rPr>
          <w:rFonts w:ascii="仿宋_GB2312" w:eastAsia="仿宋_GB2312" w:hAnsi="仿宋" w:hint="eastAsia"/>
          <w:sz w:val="24"/>
          <w:szCs w:val="24"/>
        </w:rPr>
        <w:t xml:space="preserve">           □</w:t>
      </w:r>
      <w:r w:rsidR="00B22CB8" w:rsidRPr="004B4113">
        <w:rPr>
          <w:rFonts w:ascii="仿宋_GB2312" w:eastAsia="仿宋_GB2312" w:hAnsi="仿宋" w:hint="eastAsia"/>
          <w:sz w:val="24"/>
          <w:szCs w:val="24"/>
        </w:rPr>
        <w:t>产生</w:t>
      </w:r>
      <w:r w:rsidRPr="004B4113">
        <w:rPr>
          <w:rFonts w:ascii="仿宋_GB2312" w:eastAsia="仿宋_GB2312" w:hAnsi="仿宋" w:hint="eastAsia"/>
          <w:sz w:val="24"/>
          <w:szCs w:val="24"/>
        </w:rPr>
        <w:t xml:space="preserve">，包括如下方面：                       </w:t>
      </w:r>
    </w:p>
    <w:p w:rsidR="009A317B" w:rsidRPr="009A317B" w:rsidRDefault="0012050D" w:rsidP="009A317B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bookmarkStart w:id="2" w:name="OLE_LINK3"/>
      <w:bookmarkStart w:id="3" w:name="OLE_LINK4"/>
      <w:r w:rsidRPr="009A317B">
        <w:rPr>
          <w:rFonts w:ascii="仿宋_GB2312" w:eastAsia="仿宋_GB2312" w:hAnsi="仿宋" w:hint="eastAsia"/>
          <w:sz w:val="24"/>
          <w:szCs w:val="24"/>
          <w:u w:val="single"/>
        </w:rPr>
        <w:t>1)</w:t>
      </w:r>
      <w:r w:rsidR="009A317B"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>
        <w:rPr>
          <w:rFonts w:ascii="仿宋_GB2312" w:eastAsia="仿宋_GB2312" w:hAnsi="仿宋" w:cs="Times New Roman"/>
          <w:sz w:val="24"/>
          <w:szCs w:val="24"/>
          <w:u w:val="single"/>
        </w:rPr>
        <w:t>2</w:t>
      </w:r>
      <w:r>
        <w:rPr>
          <w:rFonts w:ascii="仿宋_GB2312" w:eastAsia="仿宋_GB2312" w:hAnsi="仿宋" w:cs="Times New Roman" w:hint="eastAsia"/>
          <w:sz w:val="24"/>
          <w:szCs w:val="24"/>
          <w:u w:val="single"/>
        </w:rPr>
        <w:t>)</w:t>
      </w: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>
        <w:rPr>
          <w:rFonts w:ascii="仿宋_GB2312" w:eastAsia="仿宋_GB2312" w:hAnsi="仿宋" w:cs="Times New Roman"/>
          <w:sz w:val="24"/>
          <w:szCs w:val="24"/>
          <w:u w:val="single"/>
        </w:rPr>
        <w:t>3)</w:t>
      </w: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>
        <w:rPr>
          <w:rFonts w:ascii="仿宋_GB2312" w:eastAsia="仿宋_GB2312" w:hAnsi="仿宋" w:cs="Times New Roman"/>
          <w:sz w:val="24"/>
          <w:szCs w:val="24"/>
          <w:u w:val="single"/>
        </w:rPr>
        <w:t>4)</w:t>
      </w: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12050D" w:rsidRPr="009A317B" w:rsidRDefault="009A317B" w:rsidP="00B22CB8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>
        <w:rPr>
          <w:rFonts w:ascii="仿宋_GB2312" w:eastAsia="仿宋_GB2312" w:hAnsi="仿宋" w:cs="Times New Roman"/>
          <w:sz w:val="24"/>
          <w:szCs w:val="24"/>
          <w:u w:val="single"/>
        </w:rPr>
        <w:t>5)</w:t>
      </w: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  <w:bookmarkEnd w:id="2"/>
      <w:bookmarkEnd w:id="3"/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</w:t>
      </w:r>
      <w:r w:rsidR="00B7704F" w:rsidRPr="004B4113">
        <w:rPr>
          <w:rFonts w:ascii="仿宋_GB2312" w:eastAsia="仿宋_GB2312" w:hAnsi="仿宋" w:hint="eastAsia"/>
          <w:sz w:val="24"/>
          <w:szCs w:val="24"/>
        </w:rPr>
        <w:t>2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经过认证的</w:t>
      </w:r>
      <w:r w:rsidR="00C5408F" w:rsidRPr="004B4113">
        <w:rPr>
          <w:rFonts w:ascii="仿宋_GB2312" w:eastAsia="仿宋_GB2312" w:hAnsi="仿宋" w:hint="eastAsia"/>
          <w:sz w:val="24"/>
          <w:szCs w:val="24"/>
        </w:rPr>
        <w:t>外墙保温体系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，因为具有较好的服务和品质，可能会导致在价格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lastRenderedPageBreak/>
        <w:t>上高于同类产品。</w:t>
      </w:r>
    </w:p>
    <w:p w:rsidR="0012050D" w:rsidRPr="004B4113" w:rsidRDefault="0012050D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1）您认为，市场是否会有对高质量、高附件服务、高价格墙体保温材料的需求？</w:t>
      </w:r>
      <w:r w:rsidR="00B22CB8" w:rsidRPr="004B4113">
        <w:rPr>
          <w:rFonts w:ascii="仿宋_GB2312" w:eastAsia="仿宋_GB2312" w:hAnsi="仿宋" w:hint="eastAsia"/>
          <w:sz w:val="24"/>
          <w:szCs w:val="24"/>
        </w:rPr>
        <w:t>为什么会/不会有需求？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381461" w:rsidRDefault="009A317B" w:rsidP="009A317B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9A317B" w:rsidRPr="009A317B" w:rsidRDefault="00381461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>
        <w:rPr>
          <w:rFonts w:ascii="仿宋_GB2312" w:eastAsia="仿宋_GB2312" w:hAnsi="仿宋" w:cs="Times New Roman"/>
          <w:sz w:val="24"/>
          <w:szCs w:val="24"/>
          <w:u w:val="single"/>
        </w:rPr>
        <w:t xml:space="preserve">                                                                     </w:t>
      </w:r>
      <w:bookmarkStart w:id="4" w:name="_GoBack"/>
      <w:bookmarkEnd w:id="4"/>
      <w:r w:rsidR="009A317B"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</w:t>
      </w:r>
    </w:p>
    <w:p w:rsidR="0012050D" w:rsidRPr="004B4113" w:rsidRDefault="0012050D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3C5BBA" w:rsidRPr="004B4113" w:rsidRDefault="0012050D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2）如果 CABEE和CSTB合资机构提供一系列产品认证与产品保证，您是否愿意支付费用来认证自己的产品，</w:t>
      </w:r>
      <w:r w:rsidR="00581B67" w:rsidRPr="004B4113">
        <w:rPr>
          <w:rFonts w:ascii="仿宋_GB2312" w:eastAsia="仿宋_GB2312" w:hAnsi="仿宋" w:hint="eastAsia"/>
          <w:sz w:val="24"/>
          <w:szCs w:val="24"/>
        </w:rPr>
        <w:t>并且参与其中对认证进行推广</w:t>
      </w:r>
      <w:r w:rsidRPr="004B4113">
        <w:rPr>
          <w:rFonts w:ascii="仿宋_GB2312" w:eastAsia="仿宋_GB2312" w:hAnsi="仿宋" w:hint="eastAsia"/>
          <w:sz w:val="24"/>
          <w:szCs w:val="24"/>
        </w:rPr>
        <w:t>？（产品生产、销售企业……）</w:t>
      </w:r>
      <w:r w:rsidR="00B22CB8" w:rsidRPr="004B4113">
        <w:rPr>
          <w:rFonts w:ascii="仿宋_GB2312" w:eastAsia="仿宋_GB2312" w:hAnsi="仿宋" w:hint="eastAsia"/>
          <w:sz w:val="24"/>
          <w:szCs w:val="24"/>
        </w:rPr>
        <w:t>请说明愿意或不愿意的理由。</w:t>
      </w:r>
    </w:p>
    <w:p w:rsidR="003C5BBA" w:rsidRPr="004B4113" w:rsidRDefault="003C5BBA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□仅愿意支付费用认证产品</w:t>
      </w:r>
    </w:p>
    <w:p w:rsidR="003C5BBA" w:rsidRPr="004B4113" w:rsidRDefault="003C5BBA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</w:t>
      </w:r>
      <w:r w:rsidR="00606329" w:rsidRPr="004B4113">
        <w:rPr>
          <w:rFonts w:ascii="仿宋_GB2312" w:eastAsia="仿宋_GB2312" w:hAnsi="仿宋" w:hint="eastAsia"/>
          <w:sz w:val="24"/>
          <w:szCs w:val="24"/>
        </w:rPr>
        <w:t>仅愿意对认证进行推广</w:t>
      </w:r>
    </w:p>
    <w:p w:rsidR="00606329" w:rsidRPr="004B4113" w:rsidRDefault="00606329" w:rsidP="00606329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□既愿意支付费用认证产品，也愿意对认证进行推广</w:t>
      </w:r>
    </w:p>
    <w:p w:rsidR="0012050D" w:rsidRPr="004B4113" w:rsidRDefault="00606329" w:rsidP="00606329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□既不愿意支付费用认证产品，也不愿意对认证进行推广</w:t>
      </w:r>
    </w:p>
    <w:p w:rsidR="0012050D" w:rsidRPr="004B4113" w:rsidRDefault="00606329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  <w:u w:val="single"/>
        </w:rPr>
        <w:t>请说明愿意或不愿意的理由：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Pr="009A317B" w:rsidRDefault="009A317B" w:rsidP="009A317B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9A317B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A317B" w:rsidRDefault="009A317B" w:rsidP="00B22CB8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</w:p>
    <w:p w:rsidR="0012050D" w:rsidRPr="004B4113" w:rsidRDefault="007C0655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3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）您认为，在目前的市场环境下，</w:t>
      </w:r>
      <w:r w:rsidR="003C768E" w:rsidRPr="004B4113">
        <w:rPr>
          <w:rFonts w:ascii="仿宋_GB2312" w:eastAsia="仿宋_GB2312" w:hAnsi="仿宋" w:hint="eastAsia"/>
          <w:sz w:val="24"/>
          <w:szCs w:val="24"/>
        </w:rPr>
        <w:t>低价获取未认证</w:t>
      </w:r>
      <w:r w:rsidR="00B356C9" w:rsidRPr="004B4113">
        <w:rPr>
          <w:rFonts w:ascii="仿宋_GB2312" w:eastAsia="仿宋_GB2312" w:hAnsi="仿宋" w:hint="eastAsia"/>
          <w:sz w:val="24"/>
          <w:szCs w:val="24"/>
        </w:rPr>
        <w:t>质量不一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的产品、经过认证保证质量的产品和经过认证保证</w:t>
      </w:r>
      <w:r w:rsidR="00B356C9" w:rsidRPr="004B4113">
        <w:rPr>
          <w:rFonts w:ascii="仿宋_GB2312" w:eastAsia="仿宋_GB2312" w:hAnsi="仿宋" w:hint="eastAsia"/>
          <w:sz w:val="24"/>
          <w:szCs w:val="24"/>
        </w:rPr>
        <w:t>并且具有保障措施的产品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三种情况，</w:t>
      </w:r>
      <w:r w:rsidR="00B22CB8" w:rsidRPr="004B4113">
        <w:rPr>
          <w:rFonts w:ascii="仿宋_GB2312" w:eastAsia="仿宋_GB2312" w:hAnsi="仿宋" w:hint="eastAsia"/>
          <w:sz w:val="24"/>
          <w:szCs w:val="24"/>
        </w:rPr>
        <w:t>哪种质量保证的产品您更愿意选择？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（施工单位、房地产商……）</w:t>
      </w:r>
    </w:p>
    <w:p w:rsidR="0012050D" w:rsidRPr="004B4113" w:rsidRDefault="0012050D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□产品认证+</w:t>
      </w:r>
      <w:r w:rsidR="00B356C9" w:rsidRPr="004B4113">
        <w:rPr>
          <w:rFonts w:ascii="仿宋_GB2312" w:eastAsia="仿宋_GB2312" w:hAnsi="仿宋" w:hint="eastAsia"/>
          <w:sz w:val="24"/>
          <w:szCs w:val="24"/>
        </w:rPr>
        <w:t>保障措施</w:t>
      </w:r>
      <w:r w:rsidRPr="004B4113">
        <w:rPr>
          <w:rFonts w:ascii="仿宋_GB2312" w:eastAsia="仿宋_GB2312" w:hAnsi="仿宋" w:hint="eastAsia"/>
          <w:sz w:val="24"/>
          <w:szCs w:val="24"/>
        </w:rPr>
        <w:t xml:space="preserve">  □仅进行</w:t>
      </w:r>
      <w:bookmarkStart w:id="5" w:name="OLE_LINK9"/>
      <w:bookmarkStart w:id="6" w:name="OLE_LINK10"/>
      <w:r w:rsidRPr="004B4113">
        <w:rPr>
          <w:rFonts w:ascii="仿宋_GB2312" w:eastAsia="仿宋_GB2312" w:hAnsi="仿宋" w:hint="eastAsia"/>
          <w:sz w:val="24"/>
          <w:szCs w:val="24"/>
        </w:rPr>
        <w:t>产品认证</w:t>
      </w:r>
      <w:bookmarkStart w:id="7" w:name="OLE_LINK7"/>
      <w:bookmarkStart w:id="8" w:name="OLE_LINK8"/>
      <w:bookmarkEnd w:id="5"/>
      <w:bookmarkEnd w:id="6"/>
      <w:r w:rsidRPr="004B4113">
        <w:rPr>
          <w:rFonts w:ascii="仿宋_GB2312" w:eastAsia="仿宋_GB2312" w:hAnsi="仿宋" w:hint="eastAsia"/>
          <w:sz w:val="24"/>
          <w:szCs w:val="24"/>
        </w:rPr>
        <w:t xml:space="preserve"> □</w:t>
      </w:r>
      <w:bookmarkEnd w:id="7"/>
      <w:bookmarkEnd w:id="8"/>
      <w:r w:rsidRPr="004B4113">
        <w:rPr>
          <w:rFonts w:ascii="仿宋_GB2312" w:eastAsia="仿宋_GB2312" w:hAnsi="仿宋" w:hint="eastAsia"/>
          <w:sz w:val="24"/>
          <w:szCs w:val="24"/>
        </w:rPr>
        <w:t>更低的价格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/>
          <w:sz w:val="24"/>
          <w:szCs w:val="24"/>
          <w:u w:val="single"/>
        </w:rPr>
      </w:pPr>
      <w:r w:rsidRPr="00381461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                                                        </w:t>
      </w:r>
    </w:p>
    <w:p w:rsidR="0012050D" w:rsidRPr="004B4113" w:rsidRDefault="007C0655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lastRenderedPageBreak/>
        <w:t>4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）您认为，市场是否对高质量、高能效、可以提供更好服务的建筑材料有真实需求？如果您认为没有，</w:t>
      </w:r>
      <w:r w:rsidR="003C768E" w:rsidRPr="004B4113">
        <w:rPr>
          <w:rFonts w:ascii="仿宋_GB2312" w:eastAsia="仿宋_GB2312" w:hAnsi="仿宋" w:hint="eastAsia"/>
          <w:sz w:val="24"/>
          <w:szCs w:val="24"/>
        </w:rPr>
        <w:t>在什么条件下您会有意愿使用</w:t>
      </w:r>
      <w:r w:rsidR="0012050D" w:rsidRPr="004B4113">
        <w:rPr>
          <w:rFonts w:ascii="仿宋_GB2312" w:eastAsia="仿宋_GB2312" w:hAnsi="仿宋" w:hint="eastAsia"/>
          <w:sz w:val="24"/>
          <w:szCs w:val="24"/>
        </w:rPr>
        <w:t>？</w:t>
      </w:r>
    </w:p>
    <w:p w:rsidR="0012050D" w:rsidRPr="004B4113" w:rsidRDefault="0012050D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□有</w:t>
      </w:r>
      <w:r w:rsidR="00B15B2F">
        <w:rPr>
          <w:rFonts w:ascii="仿宋_GB2312" w:eastAsia="仿宋_GB2312" w:hAnsi="仿宋" w:hint="eastAsia"/>
          <w:sz w:val="24"/>
          <w:szCs w:val="24"/>
        </w:rPr>
        <w:t xml:space="preserve">   </w:t>
      </w:r>
      <w:r w:rsidRPr="004B4113">
        <w:rPr>
          <w:rFonts w:ascii="仿宋_GB2312" w:eastAsia="仿宋_GB2312" w:hAnsi="仿宋" w:hint="eastAsia"/>
          <w:sz w:val="24"/>
          <w:szCs w:val="24"/>
        </w:rPr>
        <w:t>□没有，采取以下方式引导：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    </w:t>
      </w:r>
    </w:p>
    <w:p w:rsidR="000E5698" w:rsidRPr="004B4113" w:rsidRDefault="000E5698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A66D81" w:rsidRPr="004B4113" w:rsidRDefault="00B7704F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3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B97F51" w:rsidRPr="004B4113">
        <w:rPr>
          <w:rFonts w:ascii="仿宋_GB2312" w:eastAsia="仿宋_GB2312" w:hAnsi="仿宋" w:hint="eastAsia"/>
          <w:sz w:val="24"/>
          <w:szCs w:val="24"/>
        </w:rPr>
        <w:t>从企业自身角度出发，您认为在</w:t>
      </w:r>
      <w:r w:rsidR="000E5698" w:rsidRPr="004B4113">
        <w:rPr>
          <w:rFonts w:ascii="仿宋_GB2312" w:eastAsia="仿宋_GB2312" w:hAnsi="仿宋" w:hint="eastAsia"/>
          <w:sz w:val="24"/>
          <w:szCs w:val="24"/>
        </w:rPr>
        <w:t>认证</w:t>
      </w:r>
      <w:r w:rsidR="003C768E" w:rsidRPr="004B4113">
        <w:rPr>
          <w:rFonts w:ascii="仿宋_GB2312" w:eastAsia="仿宋_GB2312" w:hAnsi="仿宋" w:hint="eastAsia"/>
          <w:sz w:val="24"/>
          <w:szCs w:val="24"/>
        </w:rPr>
        <w:t>中</w:t>
      </w:r>
      <w:r w:rsidR="000E5698" w:rsidRPr="004B4113">
        <w:rPr>
          <w:rFonts w:ascii="仿宋_GB2312" w:eastAsia="仿宋_GB2312" w:hAnsi="仿宋" w:hint="eastAsia"/>
          <w:sz w:val="24"/>
          <w:szCs w:val="24"/>
        </w:rPr>
        <w:t>应该满足您的哪些需求</w:t>
      </w:r>
      <w:r w:rsidR="003C768E" w:rsidRPr="004B4113">
        <w:rPr>
          <w:rFonts w:ascii="仿宋_GB2312" w:eastAsia="仿宋_GB2312" w:hAnsi="仿宋" w:hint="eastAsia"/>
          <w:sz w:val="24"/>
          <w:szCs w:val="24"/>
        </w:rPr>
        <w:t>，或者说您希望在认证过程中解决的</w:t>
      </w:r>
      <w:r w:rsidR="008A240B" w:rsidRPr="004B4113">
        <w:rPr>
          <w:rFonts w:ascii="仿宋_GB2312" w:eastAsia="仿宋_GB2312" w:hAnsi="仿宋" w:hint="eastAsia"/>
          <w:sz w:val="24"/>
          <w:szCs w:val="24"/>
        </w:rPr>
        <w:t>主要</w:t>
      </w:r>
      <w:r w:rsidR="003C768E" w:rsidRPr="004B4113">
        <w:rPr>
          <w:rFonts w:ascii="仿宋_GB2312" w:eastAsia="仿宋_GB2312" w:hAnsi="仿宋" w:hint="eastAsia"/>
          <w:sz w:val="24"/>
          <w:szCs w:val="24"/>
        </w:rPr>
        <w:t>问题？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1)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2)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3)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4)                                                                      </w:t>
      </w:r>
    </w:p>
    <w:p w:rsidR="00A66D81" w:rsidRDefault="00381461" w:rsidP="00381461">
      <w:pPr>
        <w:spacing w:line="360" w:lineRule="auto"/>
        <w:rPr>
          <w:rFonts w:ascii="仿宋_GB2312" w:eastAsia="仿宋_GB2312" w:hAnsi="仿宋" w:cs="Times New Roman"/>
          <w:kern w:val="0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kern w:val="0"/>
          <w:sz w:val="24"/>
          <w:szCs w:val="24"/>
          <w:u w:val="single"/>
        </w:rPr>
        <w:t xml:space="preserve">5)                                                                      </w:t>
      </w:r>
    </w:p>
    <w:p w:rsidR="00381461" w:rsidRPr="004B4113" w:rsidRDefault="00381461" w:rsidP="00381461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A66D81" w:rsidRPr="004B4113" w:rsidRDefault="00B7704F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4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993789" w:rsidRPr="004B4113">
        <w:rPr>
          <w:rFonts w:ascii="仿宋_GB2312" w:eastAsia="仿宋_GB2312" w:hAnsi="仿宋" w:hint="eastAsia"/>
          <w:sz w:val="24"/>
          <w:szCs w:val="24"/>
        </w:rPr>
        <w:t>请您列举出您心中认为</w:t>
      </w:r>
      <w:r w:rsidR="003C768E" w:rsidRPr="004B4113">
        <w:rPr>
          <w:rFonts w:ascii="仿宋_GB2312" w:eastAsia="仿宋_GB2312" w:hAnsi="仿宋" w:hint="eastAsia"/>
          <w:sz w:val="24"/>
          <w:szCs w:val="24"/>
        </w:rPr>
        <w:t>市场</w:t>
      </w:r>
      <w:r w:rsidR="00993789" w:rsidRPr="004B4113">
        <w:rPr>
          <w:rFonts w:ascii="仿宋_GB2312" w:eastAsia="仿宋_GB2312" w:hAnsi="仿宋" w:hint="eastAsia"/>
          <w:sz w:val="24"/>
          <w:szCs w:val="24"/>
        </w:rPr>
        <w:t>已经成熟，可以优先认证的</w:t>
      </w:r>
      <w:r w:rsidR="003C768E" w:rsidRPr="004B4113">
        <w:rPr>
          <w:rFonts w:ascii="仿宋_GB2312" w:eastAsia="仿宋_GB2312" w:hAnsi="仿宋" w:hint="eastAsia"/>
          <w:sz w:val="24"/>
          <w:szCs w:val="24"/>
        </w:rPr>
        <w:t>保温</w:t>
      </w:r>
      <w:r w:rsidR="00993789" w:rsidRPr="004B4113">
        <w:rPr>
          <w:rFonts w:ascii="仿宋_GB2312" w:eastAsia="仿宋_GB2312" w:hAnsi="仿宋" w:hint="eastAsia"/>
          <w:sz w:val="24"/>
          <w:szCs w:val="24"/>
        </w:rPr>
        <w:t>材料</w:t>
      </w:r>
      <w:r w:rsidR="003C768E" w:rsidRPr="004B4113">
        <w:rPr>
          <w:rFonts w:ascii="仿宋_GB2312" w:eastAsia="仿宋_GB2312" w:hAnsi="仿宋" w:hint="eastAsia"/>
          <w:sz w:val="24"/>
          <w:szCs w:val="24"/>
        </w:rPr>
        <w:t>和</w:t>
      </w:r>
      <w:r w:rsidR="00993789" w:rsidRPr="004B4113">
        <w:rPr>
          <w:rFonts w:ascii="仿宋_GB2312" w:eastAsia="仿宋_GB2312" w:hAnsi="仿宋" w:hint="eastAsia"/>
          <w:sz w:val="24"/>
          <w:szCs w:val="24"/>
        </w:rPr>
        <w:t>系统</w:t>
      </w:r>
      <w:r w:rsidR="006B3051" w:rsidRPr="004B4113">
        <w:rPr>
          <w:rFonts w:ascii="仿宋_GB2312" w:eastAsia="仿宋_GB2312" w:hAnsi="仿宋" w:hint="eastAsia"/>
          <w:sz w:val="24"/>
          <w:szCs w:val="24"/>
        </w:rPr>
        <w:t>的排序</w:t>
      </w:r>
      <w:r w:rsidR="00993789" w:rsidRPr="004B4113">
        <w:rPr>
          <w:rFonts w:ascii="仿宋_GB2312" w:eastAsia="仿宋_GB2312" w:hAnsi="仿宋" w:hint="eastAsia"/>
          <w:sz w:val="24"/>
          <w:szCs w:val="24"/>
        </w:rPr>
        <w:t>。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1)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2)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3)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4)                                                                      </w:t>
      </w:r>
    </w:p>
    <w:p w:rsidR="00202F56" w:rsidRDefault="00381461" w:rsidP="00381461">
      <w:pPr>
        <w:spacing w:line="360" w:lineRule="auto"/>
        <w:rPr>
          <w:rFonts w:ascii="仿宋_GB2312" w:eastAsia="仿宋_GB2312" w:hAnsi="仿宋" w:cs="Times New Roman"/>
          <w:kern w:val="0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kern w:val="0"/>
          <w:sz w:val="24"/>
          <w:szCs w:val="24"/>
          <w:u w:val="single"/>
        </w:rPr>
        <w:t xml:space="preserve">5)                                                                      </w:t>
      </w:r>
    </w:p>
    <w:p w:rsidR="00381461" w:rsidRPr="004B4113" w:rsidRDefault="00381461" w:rsidP="00381461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25102E" w:rsidRPr="004B4113" w:rsidRDefault="00B7704F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5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AB40FB" w:rsidRPr="004B4113">
        <w:rPr>
          <w:rFonts w:ascii="仿宋_GB2312" w:eastAsia="仿宋_GB2312" w:hAnsi="仿宋" w:hint="eastAsia"/>
          <w:sz w:val="24"/>
          <w:szCs w:val="24"/>
        </w:rPr>
        <w:t>如果在认证产品的同时提供可靠的解决方案</w:t>
      </w:r>
      <w:r w:rsidR="00602076" w:rsidRPr="004B4113">
        <w:rPr>
          <w:rFonts w:ascii="仿宋_GB2312" w:eastAsia="仿宋_GB2312" w:hAnsi="仿宋" w:hint="eastAsia"/>
          <w:sz w:val="24"/>
          <w:szCs w:val="24"/>
        </w:rPr>
        <w:t>，</w:t>
      </w:r>
      <w:r w:rsidR="00D64D1D" w:rsidRPr="004B4113">
        <w:rPr>
          <w:rFonts w:ascii="仿宋_GB2312" w:eastAsia="仿宋_GB2312" w:hAnsi="仿宋" w:hint="eastAsia"/>
          <w:sz w:val="24"/>
          <w:szCs w:val="24"/>
        </w:rPr>
        <w:t>您认为</w:t>
      </w:r>
      <w:r w:rsidR="00602076" w:rsidRPr="004B4113">
        <w:rPr>
          <w:rFonts w:ascii="仿宋_GB2312" w:eastAsia="仿宋_GB2312" w:hAnsi="仿宋" w:hint="eastAsia"/>
          <w:sz w:val="24"/>
          <w:szCs w:val="24"/>
        </w:rPr>
        <w:t>是否可行</w:t>
      </w:r>
      <w:r w:rsidR="00801CA3" w:rsidRPr="004B4113">
        <w:rPr>
          <w:rFonts w:ascii="仿宋_GB2312" w:eastAsia="仿宋_GB2312" w:hAnsi="仿宋" w:hint="eastAsia"/>
          <w:sz w:val="24"/>
          <w:szCs w:val="24"/>
        </w:rPr>
        <w:t>？您是否愿意在</w:t>
      </w:r>
      <w:r w:rsidR="007911CC" w:rsidRPr="004B4113">
        <w:rPr>
          <w:rFonts w:ascii="仿宋_GB2312" w:eastAsia="仿宋_GB2312" w:hAnsi="仿宋" w:hint="eastAsia"/>
          <w:sz w:val="24"/>
          <w:szCs w:val="24"/>
        </w:rPr>
        <w:t>企业</w:t>
      </w:r>
      <w:r w:rsidR="00801CA3" w:rsidRPr="004B4113">
        <w:rPr>
          <w:rFonts w:ascii="仿宋_GB2312" w:eastAsia="仿宋_GB2312" w:hAnsi="仿宋" w:hint="eastAsia"/>
          <w:sz w:val="24"/>
          <w:szCs w:val="24"/>
        </w:rPr>
        <w:t>项目中使用认证过的解决方案</w:t>
      </w:r>
      <w:r w:rsidR="00602076" w:rsidRPr="004B4113">
        <w:rPr>
          <w:rFonts w:ascii="仿宋_GB2312" w:eastAsia="仿宋_GB2312" w:hAnsi="仿宋" w:hint="eastAsia"/>
          <w:sz w:val="24"/>
          <w:szCs w:val="24"/>
        </w:rPr>
        <w:t>？</w:t>
      </w:r>
      <w:r w:rsidR="00993789" w:rsidRPr="004B4113">
        <w:rPr>
          <w:rFonts w:ascii="仿宋_GB2312" w:eastAsia="仿宋_GB2312" w:hAnsi="仿宋" w:hint="eastAsia"/>
          <w:sz w:val="24"/>
          <w:szCs w:val="24"/>
        </w:rPr>
        <w:t>（房地产商）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lastRenderedPageBreak/>
        <w:t xml:space="preserve">                                                                     </w:t>
      </w:r>
    </w:p>
    <w:p w:rsidR="001A1CD4" w:rsidRPr="00381461" w:rsidRDefault="00381461" w:rsidP="00381461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  <w:r w:rsidRPr="00381461">
        <w:rPr>
          <w:rFonts w:ascii="仿宋_GB2312" w:eastAsia="仿宋_GB2312" w:hAnsi="仿宋" w:cs="Times New Roman" w:hint="eastAsia"/>
          <w:kern w:val="0"/>
          <w:sz w:val="24"/>
          <w:szCs w:val="24"/>
          <w:u w:val="single"/>
        </w:rPr>
        <w:t xml:space="preserve">                                                                      </w:t>
      </w:r>
    </w:p>
    <w:p w:rsidR="00381461" w:rsidRPr="004B4113" w:rsidRDefault="00381461" w:rsidP="00381461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:rsidR="00CD6061" w:rsidRPr="004B4113" w:rsidRDefault="00B7704F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>6</w:t>
      </w:r>
      <w:r w:rsidR="007C0655" w:rsidRPr="004B4113">
        <w:rPr>
          <w:rFonts w:ascii="仿宋_GB2312" w:eastAsia="仿宋_GB2312" w:hAnsi="仿宋" w:hint="eastAsia"/>
          <w:sz w:val="24"/>
          <w:szCs w:val="24"/>
        </w:rPr>
        <w:t>、</w:t>
      </w:r>
      <w:r w:rsidR="00CD6061" w:rsidRPr="004B4113">
        <w:rPr>
          <w:rFonts w:ascii="仿宋_GB2312" w:eastAsia="仿宋_GB2312" w:hAnsi="仿宋" w:hint="eastAsia"/>
          <w:sz w:val="24"/>
          <w:szCs w:val="24"/>
        </w:rPr>
        <w:t>如果推行</w:t>
      </w:r>
      <w:r w:rsidR="004E3235" w:rsidRPr="004B4113">
        <w:rPr>
          <w:rFonts w:ascii="仿宋_GB2312" w:eastAsia="仿宋_GB2312" w:hAnsi="仿宋" w:hint="eastAsia"/>
          <w:sz w:val="24"/>
          <w:szCs w:val="24"/>
        </w:rPr>
        <w:t>外墙</w:t>
      </w:r>
      <w:r w:rsidR="00DD4161" w:rsidRPr="004B4113">
        <w:rPr>
          <w:rFonts w:ascii="仿宋_GB2312" w:eastAsia="仿宋_GB2312" w:hAnsi="仿宋" w:hint="eastAsia"/>
          <w:sz w:val="24"/>
          <w:szCs w:val="24"/>
        </w:rPr>
        <w:t>保温</w:t>
      </w:r>
      <w:r w:rsidR="00CD6061" w:rsidRPr="004B4113">
        <w:rPr>
          <w:rFonts w:ascii="仿宋_GB2312" w:eastAsia="仿宋_GB2312" w:hAnsi="仿宋" w:hint="eastAsia"/>
          <w:sz w:val="24"/>
          <w:szCs w:val="24"/>
        </w:rPr>
        <w:t>的认证标识制度，您认为是否会</w:t>
      </w:r>
      <w:r w:rsidR="007911CC" w:rsidRPr="004B4113">
        <w:rPr>
          <w:rFonts w:ascii="仿宋_GB2312" w:eastAsia="仿宋_GB2312" w:hAnsi="仿宋" w:hint="eastAsia"/>
          <w:sz w:val="24"/>
          <w:szCs w:val="24"/>
        </w:rPr>
        <w:t>对我国的</w:t>
      </w:r>
      <w:r w:rsidR="00DD4161" w:rsidRPr="004B4113">
        <w:rPr>
          <w:rFonts w:ascii="仿宋_GB2312" w:eastAsia="仿宋_GB2312" w:hAnsi="仿宋" w:hint="eastAsia"/>
          <w:sz w:val="24"/>
          <w:szCs w:val="24"/>
        </w:rPr>
        <w:t>保温</w:t>
      </w:r>
      <w:r w:rsidR="00EA2556" w:rsidRPr="004B4113">
        <w:rPr>
          <w:rFonts w:ascii="仿宋_GB2312" w:eastAsia="仿宋_GB2312" w:hAnsi="仿宋" w:hint="eastAsia"/>
          <w:sz w:val="24"/>
          <w:szCs w:val="24"/>
        </w:rPr>
        <w:t>市场规范</w:t>
      </w:r>
      <w:r w:rsidR="00C5408F" w:rsidRPr="004B4113">
        <w:rPr>
          <w:rFonts w:ascii="仿宋_GB2312" w:eastAsia="仿宋_GB2312" w:hAnsi="仿宋" w:hint="eastAsia"/>
          <w:sz w:val="24"/>
          <w:szCs w:val="24"/>
        </w:rPr>
        <w:t>存在</w:t>
      </w:r>
      <w:r w:rsidR="00EA2556" w:rsidRPr="004B4113">
        <w:rPr>
          <w:rFonts w:ascii="仿宋_GB2312" w:eastAsia="仿宋_GB2312" w:hAnsi="仿宋" w:hint="eastAsia"/>
          <w:sz w:val="24"/>
          <w:szCs w:val="24"/>
        </w:rPr>
        <w:t>促进作用</w:t>
      </w:r>
      <w:r w:rsidR="00C5408F" w:rsidRPr="004B4113">
        <w:rPr>
          <w:rFonts w:ascii="仿宋_GB2312" w:eastAsia="仿宋_GB2312" w:hAnsi="仿宋" w:hint="eastAsia"/>
          <w:sz w:val="24"/>
          <w:szCs w:val="24"/>
        </w:rPr>
        <w:t>，如果存在主要包括那些方面</w:t>
      </w:r>
      <w:r w:rsidR="00EA2556" w:rsidRPr="004B4113">
        <w:rPr>
          <w:rFonts w:ascii="仿宋_GB2312" w:eastAsia="仿宋_GB2312" w:hAnsi="仿宋" w:hint="eastAsia"/>
          <w:sz w:val="24"/>
          <w:szCs w:val="24"/>
        </w:rPr>
        <w:t>？</w:t>
      </w:r>
    </w:p>
    <w:p w:rsidR="00D64D1D" w:rsidRPr="004B4113" w:rsidRDefault="00D64D1D" w:rsidP="00B22CB8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4B4113">
        <w:rPr>
          <w:rFonts w:ascii="仿宋_GB2312" w:eastAsia="仿宋_GB2312" w:hAnsi="仿宋" w:hint="eastAsia"/>
          <w:sz w:val="24"/>
          <w:szCs w:val="24"/>
        </w:rPr>
        <w:t xml:space="preserve">□不存在           □存在，包括如下方面：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1)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2)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3)                                                                     </w:t>
      </w:r>
    </w:p>
    <w:p w:rsidR="00381461" w:rsidRPr="00381461" w:rsidRDefault="00381461" w:rsidP="00381461">
      <w:pPr>
        <w:spacing w:line="360" w:lineRule="auto"/>
        <w:rPr>
          <w:rFonts w:ascii="仿宋_GB2312" w:eastAsia="仿宋_GB2312" w:hAnsi="仿宋" w:cs="Times New Roman" w:hint="eastAsia"/>
          <w:sz w:val="24"/>
          <w:szCs w:val="24"/>
          <w:u w:val="single"/>
        </w:rPr>
      </w:pPr>
      <w:r w:rsidRPr="00381461">
        <w:rPr>
          <w:rFonts w:ascii="仿宋_GB2312" w:eastAsia="仿宋_GB2312" w:hAnsi="仿宋" w:cs="Times New Roman" w:hint="eastAsia"/>
          <w:sz w:val="24"/>
          <w:szCs w:val="24"/>
          <w:u w:val="single"/>
        </w:rPr>
        <w:t xml:space="preserve">4)                                                                      </w:t>
      </w:r>
    </w:p>
    <w:p w:rsidR="00DD4161" w:rsidRPr="004B4113" w:rsidRDefault="00381461" w:rsidP="00381461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381461">
        <w:rPr>
          <w:rFonts w:ascii="仿宋_GB2312" w:eastAsia="仿宋_GB2312" w:hAnsi="仿宋" w:cs="Times New Roman" w:hint="eastAsia"/>
          <w:kern w:val="0"/>
          <w:sz w:val="24"/>
          <w:szCs w:val="24"/>
          <w:u w:val="single"/>
        </w:rPr>
        <w:t xml:space="preserve">5)                                                                      </w:t>
      </w:r>
    </w:p>
    <w:sectPr w:rsidR="00DD4161" w:rsidRPr="004B4113" w:rsidSect="00DB1E6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16" w:rsidRDefault="00A50616" w:rsidP="000C3F8D">
      <w:r>
        <w:separator/>
      </w:r>
    </w:p>
  </w:endnote>
  <w:endnote w:type="continuationSeparator" w:id="0">
    <w:p w:rsidR="00A50616" w:rsidRDefault="00A50616" w:rsidP="000C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933691"/>
      <w:docPartObj>
        <w:docPartGallery w:val="Page Numbers (Bottom of Page)"/>
        <w:docPartUnique/>
      </w:docPartObj>
    </w:sdtPr>
    <w:sdtEndPr/>
    <w:sdtContent>
      <w:p w:rsidR="002B40E7" w:rsidRDefault="00E55ED1">
        <w:pPr>
          <w:pStyle w:val="a8"/>
          <w:jc w:val="center"/>
        </w:pPr>
        <w:r>
          <w:fldChar w:fldCharType="begin"/>
        </w:r>
        <w:r w:rsidR="002B40E7">
          <w:instrText>PAGE   \* MERGEFORMAT</w:instrText>
        </w:r>
        <w:r>
          <w:fldChar w:fldCharType="separate"/>
        </w:r>
        <w:r w:rsidR="00381461" w:rsidRPr="00381461">
          <w:rPr>
            <w:noProof/>
            <w:lang w:val="zh-CN"/>
          </w:rPr>
          <w:t>9</w:t>
        </w:r>
        <w:r>
          <w:fldChar w:fldCharType="end"/>
        </w:r>
      </w:p>
    </w:sdtContent>
  </w:sdt>
  <w:p w:rsidR="002B40E7" w:rsidRDefault="002B40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16" w:rsidRDefault="00A50616" w:rsidP="000C3F8D">
      <w:r>
        <w:separator/>
      </w:r>
    </w:p>
  </w:footnote>
  <w:footnote w:type="continuationSeparator" w:id="0">
    <w:p w:rsidR="00A50616" w:rsidRDefault="00A50616" w:rsidP="000C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E7" w:rsidRDefault="002B40E7">
    <w:pPr>
      <w:pStyle w:val="a6"/>
    </w:pPr>
    <w:r>
      <w:rPr>
        <w:rFonts w:hint="eastAsia"/>
      </w:rPr>
      <w:t>中国</w:t>
    </w:r>
    <w:r>
      <w:t>建筑节能</w:t>
    </w:r>
    <w:r>
      <w:rPr>
        <w:rFonts w:hint="eastAsia"/>
      </w:rPr>
      <w:t>协会认证</w:t>
    </w:r>
    <w:r>
      <w:t>标识部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64DAC"/>
    <w:multiLevelType w:val="hybridMultilevel"/>
    <w:tmpl w:val="7B0E3908"/>
    <w:lvl w:ilvl="0" w:tplc="2C32F4A8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6E130C"/>
    <w:multiLevelType w:val="hybridMultilevel"/>
    <w:tmpl w:val="1D56C6A2"/>
    <w:lvl w:ilvl="0" w:tplc="F912F04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E48"/>
    <w:rsid w:val="00005627"/>
    <w:rsid w:val="000C3F8D"/>
    <w:rsid w:val="000D0641"/>
    <w:rsid w:val="000E5698"/>
    <w:rsid w:val="001123EA"/>
    <w:rsid w:val="0012050D"/>
    <w:rsid w:val="00130D94"/>
    <w:rsid w:val="00135346"/>
    <w:rsid w:val="001443CE"/>
    <w:rsid w:val="00171173"/>
    <w:rsid w:val="0019377B"/>
    <w:rsid w:val="00197E2D"/>
    <w:rsid w:val="001A1CD4"/>
    <w:rsid w:val="001B7585"/>
    <w:rsid w:val="001D6545"/>
    <w:rsid w:val="001E2988"/>
    <w:rsid w:val="001F63D4"/>
    <w:rsid w:val="001F7730"/>
    <w:rsid w:val="00202F56"/>
    <w:rsid w:val="0021185C"/>
    <w:rsid w:val="002224E7"/>
    <w:rsid w:val="00243F05"/>
    <w:rsid w:val="0025102E"/>
    <w:rsid w:val="00262703"/>
    <w:rsid w:val="00286CAE"/>
    <w:rsid w:val="0029790C"/>
    <w:rsid w:val="002B40E7"/>
    <w:rsid w:val="002B77D5"/>
    <w:rsid w:val="002C0D70"/>
    <w:rsid w:val="002F0650"/>
    <w:rsid w:val="00314B0D"/>
    <w:rsid w:val="003429E6"/>
    <w:rsid w:val="00362EA8"/>
    <w:rsid w:val="00363288"/>
    <w:rsid w:val="00363645"/>
    <w:rsid w:val="003643D0"/>
    <w:rsid w:val="00381461"/>
    <w:rsid w:val="00393033"/>
    <w:rsid w:val="00397849"/>
    <w:rsid w:val="003C5BBA"/>
    <w:rsid w:val="003C768E"/>
    <w:rsid w:val="003D2097"/>
    <w:rsid w:val="003E1D44"/>
    <w:rsid w:val="003E3E77"/>
    <w:rsid w:val="004019BB"/>
    <w:rsid w:val="00417BDF"/>
    <w:rsid w:val="00423DB2"/>
    <w:rsid w:val="004327B3"/>
    <w:rsid w:val="004340EF"/>
    <w:rsid w:val="00447D21"/>
    <w:rsid w:val="00480467"/>
    <w:rsid w:val="00481216"/>
    <w:rsid w:val="0048167C"/>
    <w:rsid w:val="004A5FAF"/>
    <w:rsid w:val="004B12A8"/>
    <w:rsid w:val="004B4113"/>
    <w:rsid w:val="004B65D9"/>
    <w:rsid w:val="004C46AB"/>
    <w:rsid w:val="004D2D0A"/>
    <w:rsid w:val="004D651D"/>
    <w:rsid w:val="004E3235"/>
    <w:rsid w:val="004E723D"/>
    <w:rsid w:val="004E7DB6"/>
    <w:rsid w:val="004F6AB1"/>
    <w:rsid w:val="00510634"/>
    <w:rsid w:val="005200A8"/>
    <w:rsid w:val="005264A0"/>
    <w:rsid w:val="005555FA"/>
    <w:rsid w:val="00560360"/>
    <w:rsid w:val="00567E85"/>
    <w:rsid w:val="00573DFE"/>
    <w:rsid w:val="00581B67"/>
    <w:rsid w:val="00583492"/>
    <w:rsid w:val="005912B5"/>
    <w:rsid w:val="00595394"/>
    <w:rsid w:val="005B0133"/>
    <w:rsid w:val="005B0791"/>
    <w:rsid w:val="005C3FEE"/>
    <w:rsid w:val="005C4BDB"/>
    <w:rsid w:val="005C4C30"/>
    <w:rsid w:val="005C5C85"/>
    <w:rsid w:val="005C6C3D"/>
    <w:rsid w:val="005E49B2"/>
    <w:rsid w:val="005E62C1"/>
    <w:rsid w:val="005F471A"/>
    <w:rsid w:val="00602076"/>
    <w:rsid w:val="00606329"/>
    <w:rsid w:val="00607077"/>
    <w:rsid w:val="0061081B"/>
    <w:rsid w:val="00635E5F"/>
    <w:rsid w:val="0064209E"/>
    <w:rsid w:val="00645321"/>
    <w:rsid w:val="00656F18"/>
    <w:rsid w:val="00657A6F"/>
    <w:rsid w:val="00667A80"/>
    <w:rsid w:val="00692917"/>
    <w:rsid w:val="006A2860"/>
    <w:rsid w:val="006B3051"/>
    <w:rsid w:val="006C1956"/>
    <w:rsid w:val="006D14AF"/>
    <w:rsid w:val="00702C8B"/>
    <w:rsid w:val="00704C4B"/>
    <w:rsid w:val="007167F6"/>
    <w:rsid w:val="007650D1"/>
    <w:rsid w:val="00771C2E"/>
    <w:rsid w:val="007851DE"/>
    <w:rsid w:val="00787216"/>
    <w:rsid w:val="007911CC"/>
    <w:rsid w:val="007B4D4D"/>
    <w:rsid w:val="007C0655"/>
    <w:rsid w:val="007D3DDC"/>
    <w:rsid w:val="007D3DF9"/>
    <w:rsid w:val="007D55EE"/>
    <w:rsid w:val="00801CA3"/>
    <w:rsid w:val="00804EA1"/>
    <w:rsid w:val="00811864"/>
    <w:rsid w:val="00882234"/>
    <w:rsid w:val="00884041"/>
    <w:rsid w:val="00887B75"/>
    <w:rsid w:val="008A240B"/>
    <w:rsid w:val="008C4462"/>
    <w:rsid w:val="008E0212"/>
    <w:rsid w:val="00917B8F"/>
    <w:rsid w:val="00924E48"/>
    <w:rsid w:val="00932377"/>
    <w:rsid w:val="00955787"/>
    <w:rsid w:val="00960471"/>
    <w:rsid w:val="00963459"/>
    <w:rsid w:val="0097583D"/>
    <w:rsid w:val="00993789"/>
    <w:rsid w:val="009A317B"/>
    <w:rsid w:val="009B1EDA"/>
    <w:rsid w:val="009B303F"/>
    <w:rsid w:val="009F31AF"/>
    <w:rsid w:val="009F77EF"/>
    <w:rsid w:val="00A02A05"/>
    <w:rsid w:val="00A02A09"/>
    <w:rsid w:val="00A03D6E"/>
    <w:rsid w:val="00A1434D"/>
    <w:rsid w:val="00A34C71"/>
    <w:rsid w:val="00A37FA5"/>
    <w:rsid w:val="00A44D8E"/>
    <w:rsid w:val="00A50616"/>
    <w:rsid w:val="00A602D6"/>
    <w:rsid w:val="00A66D81"/>
    <w:rsid w:val="00AB40FB"/>
    <w:rsid w:val="00AC62F7"/>
    <w:rsid w:val="00AE09CB"/>
    <w:rsid w:val="00AE3E4C"/>
    <w:rsid w:val="00AF6130"/>
    <w:rsid w:val="00B0230B"/>
    <w:rsid w:val="00B14F14"/>
    <w:rsid w:val="00B15B2F"/>
    <w:rsid w:val="00B22CB8"/>
    <w:rsid w:val="00B344A5"/>
    <w:rsid w:val="00B356C9"/>
    <w:rsid w:val="00B54744"/>
    <w:rsid w:val="00B56CC2"/>
    <w:rsid w:val="00B611A4"/>
    <w:rsid w:val="00B627A1"/>
    <w:rsid w:val="00B62FBF"/>
    <w:rsid w:val="00B67EE0"/>
    <w:rsid w:val="00B7704F"/>
    <w:rsid w:val="00B94D6C"/>
    <w:rsid w:val="00B97F51"/>
    <w:rsid w:val="00BA68BF"/>
    <w:rsid w:val="00BE39E9"/>
    <w:rsid w:val="00BF05B6"/>
    <w:rsid w:val="00BF19D5"/>
    <w:rsid w:val="00BF657F"/>
    <w:rsid w:val="00C00F14"/>
    <w:rsid w:val="00C2184D"/>
    <w:rsid w:val="00C52A94"/>
    <w:rsid w:val="00C5408F"/>
    <w:rsid w:val="00C76D38"/>
    <w:rsid w:val="00C80B47"/>
    <w:rsid w:val="00C81AC1"/>
    <w:rsid w:val="00C9391A"/>
    <w:rsid w:val="00CA2282"/>
    <w:rsid w:val="00CD1324"/>
    <w:rsid w:val="00CD6061"/>
    <w:rsid w:val="00CE5401"/>
    <w:rsid w:val="00CF58CC"/>
    <w:rsid w:val="00D04179"/>
    <w:rsid w:val="00D20012"/>
    <w:rsid w:val="00D35B84"/>
    <w:rsid w:val="00D47B64"/>
    <w:rsid w:val="00D623D1"/>
    <w:rsid w:val="00D64D1D"/>
    <w:rsid w:val="00D900DE"/>
    <w:rsid w:val="00DB1E6A"/>
    <w:rsid w:val="00DB6E78"/>
    <w:rsid w:val="00DD4161"/>
    <w:rsid w:val="00DE66E1"/>
    <w:rsid w:val="00DE73B6"/>
    <w:rsid w:val="00DF2B8D"/>
    <w:rsid w:val="00E233A5"/>
    <w:rsid w:val="00E23D3A"/>
    <w:rsid w:val="00E55ED1"/>
    <w:rsid w:val="00E565EF"/>
    <w:rsid w:val="00E66D7A"/>
    <w:rsid w:val="00E83B6F"/>
    <w:rsid w:val="00EA2556"/>
    <w:rsid w:val="00EB56FD"/>
    <w:rsid w:val="00EC06CC"/>
    <w:rsid w:val="00ED0525"/>
    <w:rsid w:val="00EE2772"/>
    <w:rsid w:val="00F342B4"/>
    <w:rsid w:val="00F70D7C"/>
    <w:rsid w:val="00F9601D"/>
    <w:rsid w:val="00FB54C4"/>
    <w:rsid w:val="00FE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AB518"/>
  <w15:docId w15:val="{3D4DB13D-949F-412F-98CD-25587DEA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9539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D0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03D6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03D6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3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3F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3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3F8D"/>
    <w:rPr>
      <w:sz w:val="18"/>
      <w:szCs w:val="18"/>
    </w:rPr>
  </w:style>
  <w:style w:type="table" w:styleId="aa">
    <w:name w:val="Table Grid"/>
    <w:basedOn w:val="a1"/>
    <w:uiPriority w:val="39"/>
    <w:rsid w:val="002B4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C5408F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C5408F"/>
    <w:rPr>
      <w:rFonts w:ascii="宋体" w:eastAsia="宋体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87216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787216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78721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721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787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1601-B18A-4850-B373-DB39A8EB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zcx</dc:creator>
  <cp:lastModifiedBy>耿云皓</cp:lastModifiedBy>
  <cp:revision>12</cp:revision>
  <cp:lastPrinted>2016-07-13T01:33:00Z</cp:lastPrinted>
  <dcterms:created xsi:type="dcterms:W3CDTF">2016-06-06T08:06:00Z</dcterms:created>
  <dcterms:modified xsi:type="dcterms:W3CDTF">2016-07-13T01:40:00Z</dcterms:modified>
</cp:coreProperties>
</file>